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BB15" w14:textId="7DFEB104" w:rsidR="00AB250B" w:rsidRPr="00B059A6" w:rsidRDefault="00CD41CE" w:rsidP="00AB2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Zarządzanie Nr </w:t>
      </w:r>
      <w:r w:rsidR="002B21F5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DC1F26">
        <w:rPr>
          <w:rFonts w:ascii="Times New Roman" w:hAnsi="Times New Roman" w:cs="Times New Roman"/>
          <w:b/>
          <w:sz w:val="24"/>
          <w:szCs w:val="24"/>
        </w:rPr>
        <w:t>2</w:t>
      </w:r>
      <w:r w:rsidR="002B21F5">
        <w:rPr>
          <w:rFonts w:ascii="Times New Roman" w:hAnsi="Times New Roman" w:cs="Times New Roman"/>
          <w:b/>
          <w:sz w:val="24"/>
          <w:szCs w:val="24"/>
        </w:rPr>
        <w:t>2</w:t>
      </w:r>
    </w:p>
    <w:p w14:paraId="7821D570" w14:textId="77777777" w:rsidR="00AB250B" w:rsidRPr="00B059A6" w:rsidRDefault="00AB250B" w:rsidP="00AB2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A6">
        <w:rPr>
          <w:rFonts w:ascii="Times New Roman" w:hAnsi="Times New Roman" w:cs="Times New Roman"/>
          <w:b/>
          <w:sz w:val="24"/>
          <w:szCs w:val="24"/>
        </w:rPr>
        <w:t>Burmistrza Gminy i Miasta Przysucha</w:t>
      </w:r>
    </w:p>
    <w:p w14:paraId="45062E76" w14:textId="34D8C5C8" w:rsidR="00AB250B" w:rsidRPr="00B059A6" w:rsidRDefault="00EF0182" w:rsidP="00AB2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B21F5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CD41CE">
        <w:rPr>
          <w:rFonts w:ascii="Times New Roman" w:hAnsi="Times New Roman" w:cs="Times New Roman"/>
          <w:b/>
          <w:sz w:val="24"/>
          <w:szCs w:val="24"/>
        </w:rPr>
        <w:t>października 20</w:t>
      </w:r>
      <w:r w:rsidR="00DC1F26">
        <w:rPr>
          <w:rFonts w:ascii="Times New Roman" w:hAnsi="Times New Roman" w:cs="Times New Roman"/>
          <w:b/>
          <w:sz w:val="24"/>
          <w:szCs w:val="24"/>
        </w:rPr>
        <w:t>2</w:t>
      </w:r>
      <w:r w:rsidR="002B21F5">
        <w:rPr>
          <w:rFonts w:ascii="Times New Roman" w:hAnsi="Times New Roman" w:cs="Times New Roman"/>
          <w:b/>
          <w:sz w:val="24"/>
          <w:szCs w:val="24"/>
        </w:rPr>
        <w:t>2</w:t>
      </w:r>
      <w:r w:rsidR="00AB250B" w:rsidRPr="00B059A6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1931399D" w14:textId="77777777" w:rsidR="00AB250B" w:rsidRPr="00B059A6" w:rsidRDefault="00AB250B" w:rsidP="00AB2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C0039" w14:textId="77777777" w:rsidR="00AB250B" w:rsidRPr="00B059A6" w:rsidRDefault="00AB250B" w:rsidP="00AB2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9A6">
        <w:rPr>
          <w:rFonts w:ascii="Times New Roman" w:hAnsi="Times New Roman" w:cs="Times New Roman"/>
          <w:b/>
          <w:sz w:val="24"/>
          <w:szCs w:val="24"/>
        </w:rPr>
        <w:t xml:space="preserve">w sprawie:  zatwierdzenia projektu „Programu współpracy Gminy i Miasta Przysucha  </w:t>
      </w:r>
    </w:p>
    <w:p w14:paraId="0021496D" w14:textId="535080EB" w:rsidR="00AB250B" w:rsidRPr="00B059A6" w:rsidRDefault="00AB250B" w:rsidP="00AB2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9A6">
        <w:rPr>
          <w:rFonts w:ascii="Times New Roman" w:hAnsi="Times New Roman" w:cs="Times New Roman"/>
          <w:b/>
          <w:sz w:val="24"/>
          <w:szCs w:val="24"/>
        </w:rPr>
        <w:t>z org</w:t>
      </w:r>
      <w:r w:rsidR="00CD41CE">
        <w:rPr>
          <w:rFonts w:ascii="Times New Roman" w:hAnsi="Times New Roman" w:cs="Times New Roman"/>
          <w:b/>
          <w:sz w:val="24"/>
          <w:szCs w:val="24"/>
        </w:rPr>
        <w:t>anizacjami pozarządowymi na 202</w:t>
      </w:r>
      <w:r w:rsidR="002B21F5">
        <w:rPr>
          <w:rFonts w:ascii="Times New Roman" w:hAnsi="Times New Roman" w:cs="Times New Roman"/>
          <w:b/>
          <w:sz w:val="24"/>
          <w:szCs w:val="24"/>
        </w:rPr>
        <w:t>3</w:t>
      </w:r>
      <w:r w:rsidRPr="00B059A6">
        <w:rPr>
          <w:rFonts w:ascii="Times New Roman" w:hAnsi="Times New Roman" w:cs="Times New Roman"/>
          <w:b/>
          <w:sz w:val="24"/>
          <w:szCs w:val="24"/>
        </w:rPr>
        <w:t xml:space="preserve"> rok” i przeprowadzenia jego konsultacji. </w:t>
      </w:r>
    </w:p>
    <w:p w14:paraId="180A8F5A" w14:textId="77777777" w:rsidR="00AB250B" w:rsidRPr="00B059A6" w:rsidRDefault="00AB250B" w:rsidP="00AB25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2A1E60" w14:textId="77777777" w:rsidR="00AB250B" w:rsidRPr="00B059A6" w:rsidRDefault="00AB250B" w:rsidP="00AB25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DC374D" w14:textId="77777777" w:rsidR="00AB250B" w:rsidRPr="00B059A6" w:rsidRDefault="00AB250B" w:rsidP="00AB2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9A6">
        <w:rPr>
          <w:rFonts w:ascii="Times New Roman" w:hAnsi="Times New Roman" w:cs="Times New Roman"/>
          <w:sz w:val="24"/>
          <w:szCs w:val="24"/>
        </w:rPr>
        <w:t>Na podstawie pkt 1 Dzi</w:t>
      </w:r>
      <w:r>
        <w:rPr>
          <w:rFonts w:ascii="Times New Roman" w:hAnsi="Times New Roman" w:cs="Times New Roman"/>
          <w:sz w:val="24"/>
          <w:szCs w:val="24"/>
        </w:rPr>
        <w:t>ał II Regulaminu konsultowania z</w:t>
      </w:r>
      <w:r w:rsidRPr="00B059A6">
        <w:rPr>
          <w:rFonts w:ascii="Times New Roman" w:hAnsi="Times New Roman" w:cs="Times New Roman"/>
          <w:sz w:val="24"/>
          <w:szCs w:val="24"/>
        </w:rPr>
        <w:t xml:space="preserve"> organizacjami pozarządowymi i podmiotami wymienionymi w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A6">
        <w:rPr>
          <w:rFonts w:ascii="Times New Roman" w:hAnsi="Times New Roman" w:cs="Times New Roman"/>
          <w:sz w:val="24"/>
          <w:szCs w:val="24"/>
        </w:rPr>
        <w:t>3 ust. 3 ustawy z dnia 24 kwietnia 2003 roku o działalności pożytku publicznego i o wolontariacie projektów aktów prawa miejscowego gminy i miasta Przysucha w dziedzinach dotyczących działalnośc</w:t>
      </w:r>
      <w:r>
        <w:rPr>
          <w:rFonts w:ascii="Times New Roman" w:hAnsi="Times New Roman" w:cs="Times New Roman"/>
          <w:sz w:val="24"/>
          <w:szCs w:val="24"/>
        </w:rPr>
        <w:t>i statutowej tych organizacji (</w:t>
      </w:r>
      <w:r w:rsidRPr="00B059A6">
        <w:rPr>
          <w:rFonts w:ascii="Times New Roman" w:hAnsi="Times New Roman" w:cs="Times New Roman"/>
          <w:sz w:val="24"/>
          <w:szCs w:val="24"/>
        </w:rPr>
        <w:t>Uchwała Nr XLI/299/2010 Rady Gminy i Miasta Przysucha z dnia 23.09.2010r.)</w:t>
      </w:r>
      <w:r w:rsidRPr="00B05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A6">
        <w:rPr>
          <w:rFonts w:ascii="Times New Roman" w:hAnsi="Times New Roman" w:cs="Times New Roman"/>
          <w:sz w:val="24"/>
          <w:szCs w:val="24"/>
        </w:rPr>
        <w:t>zarządzam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59A6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45425CA4" w14:textId="77777777" w:rsidR="00AB250B" w:rsidRPr="00B059A6" w:rsidRDefault="00AB250B" w:rsidP="00AB25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8C6FD" w14:textId="77777777" w:rsidR="00AB250B" w:rsidRPr="00EF4289" w:rsidRDefault="00AB250B" w:rsidP="00AB2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A6">
        <w:rPr>
          <w:rFonts w:ascii="Times New Roman" w:hAnsi="Times New Roman" w:cs="Times New Roman"/>
          <w:b/>
          <w:sz w:val="24"/>
          <w:szCs w:val="24"/>
        </w:rPr>
        <w:t>§1</w:t>
      </w:r>
    </w:p>
    <w:p w14:paraId="06268F5C" w14:textId="71B63748" w:rsidR="00AB250B" w:rsidRPr="00B059A6" w:rsidRDefault="00AB250B" w:rsidP="00AB2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9A6">
        <w:rPr>
          <w:rFonts w:ascii="Times New Roman" w:hAnsi="Times New Roman" w:cs="Times New Roman"/>
          <w:sz w:val="24"/>
          <w:szCs w:val="24"/>
        </w:rPr>
        <w:t>Postanawia się zatwierdzić projekt</w:t>
      </w:r>
      <w:r w:rsidR="007E7C3C">
        <w:rPr>
          <w:rFonts w:ascii="Times New Roman" w:hAnsi="Times New Roman" w:cs="Times New Roman"/>
          <w:sz w:val="24"/>
          <w:szCs w:val="24"/>
        </w:rPr>
        <w:t xml:space="preserve"> </w:t>
      </w:r>
      <w:r w:rsidR="007E7C3C" w:rsidRPr="00B059A6">
        <w:rPr>
          <w:rFonts w:ascii="Times New Roman" w:hAnsi="Times New Roman" w:cs="Times New Roman"/>
          <w:sz w:val="24"/>
          <w:szCs w:val="24"/>
        </w:rPr>
        <w:t>Programu współpracy Gminy i Miasta Przysucha z organizacjami pozarządowymi i innymi podmiotami prowadzącymi działalność</w:t>
      </w:r>
      <w:r w:rsidR="007E7C3C">
        <w:rPr>
          <w:rFonts w:ascii="Times New Roman" w:hAnsi="Times New Roman" w:cs="Times New Roman"/>
          <w:sz w:val="24"/>
          <w:szCs w:val="24"/>
        </w:rPr>
        <w:t xml:space="preserve"> pożytku publicznego na rok 202</w:t>
      </w:r>
      <w:r w:rsidR="002B21F5">
        <w:rPr>
          <w:rFonts w:ascii="Times New Roman" w:hAnsi="Times New Roman" w:cs="Times New Roman"/>
          <w:sz w:val="24"/>
          <w:szCs w:val="24"/>
        </w:rPr>
        <w:t>3</w:t>
      </w:r>
      <w:r w:rsidR="007E7C3C" w:rsidRPr="00B059A6">
        <w:rPr>
          <w:rFonts w:ascii="Times New Roman" w:hAnsi="Times New Roman" w:cs="Times New Roman"/>
          <w:sz w:val="24"/>
          <w:szCs w:val="24"/>
        </w:rPr>
        <w:t xml:space="preserve"> rok</w:t>
      </w:r>
      <w:r w:rsidR="002D4294">
        <w:rPr>
          <w:rFonts w:ascii="Times New Roman" w:hAnsi="Times New Roman" w:cs="Times New Roman"/>
          <w:sz w:val="24"/>
          <w:szCs w:val="24"/>
        </w:rPr>
        <w:t>,</w:t>
      </w:r>
      <w:r w:rsidR="007E7C3C" w:rsidRPr="00B059A6">
        <w:rPr>
          <w:rFonts w:ascii="Times New Roman" w:hAnsi="Times New Roman" w:cs="Times New Roman"/>
          <w:sz w:val="24"/>
          <w:szCs w:val="24"/>
        </w:rPr>
        <w:t xml:space="preserve"> stanowiący załącznik</w:t>
      </w:r>
      <w:r w:rsidR="007E7C3C">
        <w:rPr>
          <w:rFonts w:ascii="Times New Roman" w:hAnsi="Times New Roman" w:cs="Times New Roman"/>
          <w:sz w:val="24"/>
          <w:szCs w:val="24"/>
        </w:rPr>
        <w:t xml:space="preserve"> do Zarządzenia</w:t>
      </w:r>
      <w:r w:rsidRPr="00B059A6">
        <w:rPr>
          <w:rFonts w:ascii="Times New Roman" w:hAnsi="Times New Roman" w:cs="Times New Roman"/>
          <w:sz w:val="24"/>
          <w:szCs w:val="24"/>
        </w:rPr>
        <w:t xml:space="preserve"> i przeprowadzić konsultację w przedmiocie projektu</w:t>
      </w:r>
      <w:r w:rsidR="00DE162C">
        <w:rPr>
          <w:rFonts w:ascii="Times New Roman" w:hAnsi="Times New Roman" w:cs="Times New Roman"/>
          <w:sz w:val="24"/>
          <w:szCs w:val="24"/>
        </w:rPr>
        <w:t>,</w:t>
      </w:r>
      <w:r w:rsidR="00EF0182">
        <w:rPr>
          <w:rFonts w:ascii="Times New Roman" w:hAnsi="Times New Roman" w:cs="Times New Roman"/>
          <w:sz w:val="24"/>
          <w:szCs w:val="24"/>
        </w:rPr>
        <w:t xml:space="preserve"> w terminie od </w:t>
      </w:r>
      <w:r w:rsidR="002B21F5">
        <w:rPr>
          <w:rFonts w:ascii="Times New Roman" w:hAnsi="Times New Roman" w:cs="Times New Roman"/>
          <w:sz w:val="24"/>
          <w:szCs w:val="24"/>
        </w:rPr>
        <w:t>14</w:t>
      </w:r>
      <w:r w:rsidR="00CD41CE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DC1F26">
        <w:rPr>
          <w:rFonts w:ascii="Times New Roman" w:hAnsi="Times New Roman" w:cs="Times New Roman"/>
          <w:sz w:val="24"/>
          <w:szCs w:val="24"/>
        </w:rPr>
        <w:t>2</w:t>
      </w:r>
      <w:r w:rsidR="002B21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do</w:t>
      </w:r>
      <w:r w:rsidR="00DC1F26">
        <w:rPr>
          <w:rFonts w:ascii="Times New Roman" w:hAnsi="Times New Roman" w:cs="Times New Roman"/>
          <w:sz w:val="24"/>
          <w:szCs w:val="24"/>
        </w:rPr>
        <w:t xml:space="preserve"> </w:t>
      </w:r>
      <w:r w:rsidR="002B21F5">
        <w:rPr>
          <w:rFonts w:ascii="Times New Roman" w:hAnsi="Times New Roman" w:cs="Times New Roman"/>
          <w:sz w:val="24"/>
          <w:szCs w:val="24"/>
        </w:rPr>
        <w:t>4</w:t>
      </w:r>
      <w:r w:rsidR="00DC1F26">
        <w:rPr>
          <w:rFonts w:ascii="Times New Roman" w:hAnsi="Times New Roman" w:cs="Times New Roman"/>
          <w:sz w:val="24"/>
          <w:szCs w:val="24"/>
        </w:rPr>
        <w:t xml:space="preserve"> </w:t>
      </w:r>
      <w:r w:rsidR="002B21F5">
        <w:rPr>
          <w:rFonts w:ascii="Times New Roman" w:hAnsi="Times New Roman" w:cs="Times New Roman"/>
          <w:sz w:val="24"/>
          <w:szCs w:val="24"/>
        </w:rPr>
        <w:t>listopada</w:t>
      </w:r>
      <w:r w:rsidR="00CD41CE">
        <w:rPr>
          <w:rFonts w:ascii="Times New Roman" w:hAnsi="Times New Roman" w:cs="Times New Roman"/>
          <w:sz w:val="24"/>
          <w:szCs w:val="24"/>
        </w:rPr>
        <w:t xml:space="preserve">  20</w:t>
      </w:r>
      <w:r w:rsidR="00DC1F26">
        <w:rPr>
          <w:rFonts w:ascii="Times New Roman" w:hAnsi="Times New Roman" w:cs="Times New Roman"/>
          <w:sz w:val="24"/>
          <w:szCs w:val="24"/>
        </w:rPr>
        <w:t>2</w:t>
      </w:r>
      <w:r w:rsidR="002B21F5">
        <w:rPr>
          <w:rFonts w:ascii="Times New Roman" w:hAnsi="Times New Roman" w:cs="Times New Roman"/>
          <w:sz w:val="24"/>
          <w:szCs w:val="24"/>
        </w:rPr>
        <w:t>2</w:t>
      </w:r>
      <w:r w:rsidRPr="00B059A6">
        <w:rPr>
          <w:rFonts w:ascii="Times New Roman" w:hAnsi="Times New Roman" w:cs="Times New Roman"/>
          <w:sz w:val="24"/>
          <w:szCs w:val="24"/>
        </w:rPr>
        <w:t xml:space="preserve"> roku w formie pisemnej.</w:t>
      </w:r>
    </w:p>
    <w:p w14:paraId="10567FC9" w14:textId="77777777" w:rsidR="00AB250B" w:rsidRPr="00B059A6" w:rsidRDefault="00AB250B" w:rsidP="00AB2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7100CF" w14:textId="77777777" w:rsidR="00AB250B" w:rsidRPr="00EF4289" w:rsidRDefault="00AB250B" w:rsidP="00AB2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A6">
        <w:rPr>
          <w:rFonts w:ascii="Times New Roman" w:hAnsi="Times New Roman" w:cs="Times New Roman"/>
          <w:b/>
          <w:sz w:val="24"/>
          <w:szCs w:val="24"/>
        </w:rPr>
        <w:t>§2</w:t>
      </w:r>
    </w:p>
    <w:p w14:paraId="4738E748" w14:textId="77777777" w:rsidR="00AB250B" w:rsidRPr="00B059A6" w:rsidRDefault="00AB250B" w:rsidP="00AB2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9A6">
        <w:rPr>
          <w:rFonts w:ascii="Times New Roman" w:hAnsi="Times New Roman" w:cs="Times New Roman"/>
          <w:sz w:val="24"/>
          <w:szCs w:val="24"/>
        </w:rPr>
        <w:t xml:space="preserve">Osobą odpowiedzialną za przeprowadzenie konsultacji jest Pani </w:t>
      </w:r>
      <w:r w:rsidR="00F02AE2">
        <w:rPr>
          <w:rFonts w:ascii="Times New Roman" w:hAnsi="Times New Roman" w:cs="Times New Roman"/>
          <w:sz w:val="24"/>
          <w:szCs w:val="24"/>
        </w:rPr>
        <w:t xml:space="preserve">Marzanna Seta </w:t>
      </w:r>
      <w:r w:rsidRPr="00B059A6">
        <w:rPr>
          <w:rFonts w:ascii="Times New Roman" w:hAnsi="Times New Roman" w:cs="Times New Roman"/>
          <w:sz w:val="24"/>
          <w:szCs w:val="24"/>
        </w:rPr>
        <w:t>Dyrektor</w:t>
      </w:r>
      <w:r w:rsidR="00F02AE2">
        <w:rPr>
          <w:rFonts w:ascii="Times New Roman" w:hAnsi="Times New Roman" w:cs="Times New Roman"/>
          <w:sz w:val="24"/>
          <w:szCs w:val="24"/>
        </w:rPr>
        <w:t xml:space="preserve"> </w:t>
      </w:r>
      <w:r w:rsidRPr="00B059A6">
        <w:rPr>
          <w:rFonts w:ascii="Times New Roman" w:hAnsi="Times New Roman" w:cs="Times New Roman"/>
          <w:sz w:val="24"/>
          <w:szCs w:val="24"/>
        </w:rPr>
        <w:t>Miejsko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9A6">
        <w:rPr>
          <w:rFonts w:ascii="Times New Roman" w:hAnsi="Times New Roman" w:cs="Times New Roman"/>
          <w:sz w:val="24"/>
          <w:szCs w:val="24"/>
        </w:rPr>
        <w:t>Gminnego  Ośrodka Pomocy Społecznej w Przysusze.</w:t>
      </w:r>
    </w:p>
    <w:p w14:paraId="6D0D8614" w14:textId="77777777" w:rsidR="00AB250B" w:rsidRPr="00B059A6" w:rsidRDefault="00AB250B" w:rsidP="00AB2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D8DB3" w14:textId="77777777" w:rsidR="00AB250B" w:rsidRPr="00EF4289" w:rsidRDefault="00AB250B" w:rsidP="00AB2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A6">
        <w:rPr>
          <w:rFonts w:ascii="Times New Roman" w:hAnsi="Times New Roman" w:cs="Times New Roman"/>
          <w:b/>
          <w:sz w:val="24"/>
          <w:szCs w:val="24"/>
        </w:rPr>
        <w:t>§3</w:t>
      </w:r>
    </w:p>
    <w:p w14:paraId="6091DD2C" w14:textId="27AE428C" w:rsidR="00AB250B" w:rsidRPr="00B059A6" w:rsidRDefault="00AB250B" w:rsidP="00AB2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9A6">
        <w:rPr>
          <w:rFonts w:ascii="Times New Roman" w:hAnsi="Times New Roman" w:cs="Times New Roman"/>
          <w:sz w:val="24"/>
          <w:szCs w:val="24"/>
        </w:rPr>
        <w:t>Opinie należy zgłaszać na druku formularza stanowiącego Załącznik do Regulaminu konsultowania określonego w Uchwale Nr XLI/299/2010 Rady Gminy i Miasta Przysucha z dnia 23.09.2010 r.</w:t>
      </w:r>
    </w:p>
    <w:p w14:paraId="56DED652" w14:textId="77777777" w:rsidR="00AB250B" w:rsidRPr="00B059A6" w:rsidRDefault="00AB250B" w:rsidP="00AB25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0F2DD" w14:textId="77777777" w:rsidR="00AB250B" w:rsidRPr="00EF4289" w:rsidRDefault="00AB250B" w:rsidP="00AB2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A6">
        <w:rPr>
          <w:rFonts w:ascii="Times New Roman" w:hAnsi="Times New Roman" w:cs="Times New Roman"/>
          <w:b/>
          <w:sz w:val="24"/>
          <w:szCs w:val="24"/>
        </w:rPr>
        <w:t>§4</w:t>
      </w:r>
    </w:p>
    <w:p w14:paraId="1401D16B" w14:textId="77777777" w:rsidR="00AB250B" w:rsidRPr="00B059A6" w:rsidRDefault="00AB250B" w:rsidP="00AB2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9A6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24CBB423" w14:textId="77777777" w:rsidR="00AB250B" w:rsidRPr="00B059A6" w:rsidRDefault="00AB250B" w:rsidP="00AB2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9A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5CA7A62" w14:textId="77777777" w:rsidR="00AB250B" w:rsidRDefault="00AB250B" w:rsidP="00AB250B">
      <w:pPr>
        <w:rPr>
          <w:rFonts w:ascii="Times New Roman" w:hAnsi="Times New Roman" w:cs="Times New Roman"/>
          <w:sz w:val="24"/>
          <w:szCs w:val="24"/>
        </w:rPr>
      </w:pPr>
    </w:p>
    <w:p w14:paraId="33C5C902" w14:textId="77777777" w:rsidR="00AB250B" w:rsidRDefault="00AB250B" w:rsidP="00AB250B">
      <w:pPr>
        <w:rPr>
          <w:rFonts w:ascii="Times New Roman" w:hAnsi="Times New Roman" w:cs="Times New Roman"/>
          <w:sz w:val="24"/>
          <w:szCs w:val="24"/>
        </w:rPr>
      </w:pPr>
    </w:p>
    <w:p w14:paraId="45BD2F89" w14:textId="77777777" w:rsidR="00AB250B" w:rsidRDefault="00AB250B" w:rsidP="00AB250B">
      <w:pPr>
        <w:rPr>
          <w:rFonts w:ascii="Times New Roman" w:hAnsi="Times New Roman" w:cs="Times New Roman"/>
          <w:sz w:val="24"/>
          <w:szCs w:val="24"/>
        </w:rPr>
      </w:pPr>
    </w:p>
    <w:p w14:paraId="05D5847F" w14:textId="77777777" w:rsidR="00AB250B" w:rsidRPr="00B059A6" w:rsidRDefault="00AB250B" w:rsidP="00AB2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B48BAED" w14:textId="77777777" w:rsidR="00AB250B" w:rsidRDefault="00AB250B" w:rsidP="00AB2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037F82D" w14:textId="77777777" w:rsidR="00AB250B" w:rsidRDefault="00AB250B" w:rsidP="00AB2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E38CDB5" w14:textId="77777777" w:rsidR="00AB250B" w:rsidRDefault="00AB250B" w:rsidP="00AB2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4388028" w14:textId="77777777" w:rsidR="00AB250B" w:rsidRDefault="00AB250B" w:rsidP="00AB2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6994B7C" w14:textId="77777777" w:rsidR="00AB250B" w:rsidRDefault="00AB250B" w:rsidP="00AB2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1F19C6F" w14:textId="77777777" w:rsidR="00AB250B" w:rsidRDefault="00AB250B" w:rsidP="00AB2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D0AED45" w14:textId="77777777" w:rsidR="00AB250B" w:rsidRDefault="00AB250B" w:rsidP="00AB2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73D4A96" w14:textId="77777777" w:rsidR="00AB250B" w:rsidRDefault="00AB250B" w:rsidP="00AB2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56310CB" w14:textId="77777777" w:rsidR="00AB250B" w:rsidRDefault="00AB250B" w:rsidP="00AB2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4880D57" w14:textId="77777777" w:rsidR="00AB250B" w:rsidRDefault="00AB250B" w:rsidP="00AB2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274BB64" w14:textId="77777777" w:rsidR="00AB250B" w:rsidRDefault="00AB250B" w:rsidP="00AB2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345BDAC" w14:textId="77777777" w:rsidR="00AB250B" w:rsidRDefault="00AB250B" w:rsidP="00AB2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58A613B" w14:textId="77777777" w:rsidR="00AB250B" w:rsidRDefault="00AB250B" w:rsidP="00AB2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8C0BD92" w14:textId="77777777" w:rsidR="00AB250B" w:rsidRPr="00B059A6" w:rsidRDefault="00AB250B" w:rsidP="00AB2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lastRenderedPageBreak/>
        <w:t xml:space="preserve">  Załącznik</w:t>
      </w:r>
    </w:p>
    <w:p w14:paraId="0535592B" w14:textId="5F120FF7" w:rsidR="00AB250B" w:rsidRPr="00B059A6" w:rsidRDefault="00AB250B" w:rsidP="00AB2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Zarządzenia</w:t>
      </w:r>
      <w:r w:rsidRPr="00B059A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Nr </w:t>
      </w:r>
      <w:r w:rsidR="00CD41C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="002B21F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100</w:t>
      </w:r>
      <w:r w:rsidR="00CD41C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/20</w:t>
      </w:r>
      <w:r w:rsidR="00DC1F2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</w:t>
      </w:r>
      <w:r w:rsidR="002B21F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</w:t>
      </w:r>
    </w:p>
    <w:p w14:paraId="7521DA75" w14:textId="77777777" w:rsidR="002B21F5" w:rsidRDefault="00AB250B" w:rsidP="002B21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Burmistrza</w:t>
      </w:r>
      <w:r w:rsidRPr="00B059A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Gminy i Miasta Przysucha </w:t>
      </w:r>
    </w:p>
    <w:p w14:paraId="2806EF2C" w14:textId="1B5844EF" w:rsidR="00AB250B" w:rsidRPr="00B059A6" w:rsidRDefault="002B21F5" w:rsidP="002B21F5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</w:t>
      </w:r>
      <w:r w:rsidR="00EF018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13</w:t>
      </w:r>
      <w:r w:rsidR="00CD41C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października 20</w:t>
      </w:r>
      <w:r w:rsidR="00DC1F2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</w:t>
      </w:r>
      <w:r w:rsidR="00AB250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="00AB250B" w:rsidRPr="00B059A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roku</w:t>
      </w:r>
    </w:p>
    <w:p w14:paraId="2D122A00" w14:textId="77777777" w:rsidR="00AB250B" w:rsidRPr="00B059A6" w:rsidRDefault="00AB250B" w:rsidP="00AB250B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</w:t>
      </w:r>
    </w:p>
    <w:p w14:paraId="2CE212A0" w14:textId="77777777" w:rsidR="00AB250B" w:rsidRPr="00B059A6" w:rsidRDefault="00AB250B" w:rsidP="00AB250B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ROCZNY PROGRAM WSPÓŁPRACY GMINY I MIASTA PRZYSUCHA </w:t>
      </w:r>
    </w:p>
    <w:p w14:paraId="77F148AE" w14:textId="77777777" w:rsidR="00AB250B" w:rsidRPr="00B059A6" w:rsidRDefault="00AB250B" w:rsidP="00AB250B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 ORGANIZACJAMI POZARZĄDOWYMI I INNYMI PODMIOTAMI PROWADZĄCYMI DZIAŁALNOŚĆ POŻYTKU PUBLICZNEGO </w:t>
      </w:r>
    </w:p>
    <w:p w14:paraId="7E7E4321" w14:textId="127C24EA" w:rsidR="00AB250B" w:rsidRPr="00B059A6" w:rsidRDefault="00CD41CE" w:rsidP="00AB250B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NA ROK 202</w:t>
      </w:r>
      <w:r w:rsidR="002B21F5"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  <w:r w:rsidR="00AB250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-  Projekt </w:t>
      </w:r>
    </w:p>
    <w:p w14:paraId="4CE23602" w14:textId="77777777" w:rsidR="00AB250B" w:rsidRPr="00B059A6" w:rsidRDefault="00AB250B" w:rsidP="00AB25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3ECFA8" w14:textId="77777777" w:rsidR="00AB250B" w:rsidRPr="00B059A6" w:rsidRDefault="00AB250B" w:rsidP="00A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14:paraId="0DB12D36" w14:textId="77777777" w:rsidR="00AB250B" w:rsidRPr="00B059A6" w:rsidRDefault="00AB250B" w:rsidP="00AB25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6120278A" w14:textId="4C8E8472" w:rsidR="00AB250B" w:rsidRPr="00B059A6" w:rsidRDefault="00AB250B" w:rsidP="00AB25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Program jest elementem polityki społeczno – finansowej gminy oraz określa zasady, zakres i formy współpracy gminy z organizacjami pozarządowymi w prowadzeniu działalności w sferze zadań publicznych.</w:t>
      </w:r>
    </w:p>
    <w:p w14:paraId="2999B871" w14:textId="77777777" w:rsidR="00AB250B" w:rsidRPr="00B059A6" w:rsidRDefault="00AB250B" w:rsidP="00AB25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Ilekroć w programie współpracy gminy Przysucha z organizacjami pozarządowymi i innymi podmiotami jest mowa o:</w:t>
      </w:r>
    </w:p>
    <w:p w14:paraId="0945A2B1" w14:textId="00049F33" w:rsidR="00AB250B" w:rsidRPr="00B059A6" w:rsidRDefault="00AB250B" w:rsidP="00AB25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ustawie – należy przez to rozumieć ustawę z dnia 24 kwietnia 2003 r. o działalności pożytku publicznego i o wolontariacie (</w:t>
      </w:r>
      <w:r w:rsidR="00CD41CE">
        <w:rPr>
          <w:rFonts w:ascii="Times New Roman" w:eastAsia="Times New Roman" w:hAnsi="Times New Roman" w:cs="Times New Roman"/>
          <w:lang w:eastAsia="pl-PL"/>
        </w:rPr>
        <w:t>t.</w:t>
      </w:r>
      <w:r w:rsidR="00F753F8">
        <w:rPr>
          <w:rFonts w:ascii="Times New Roman" w:eastAsia="Times New Roman" w:hAnsi="Times New Roman" w:cs="Times New Roman"/>
          <w:lang w:eastAsia="pl-PL"/>
        </w:rPr>
        <w:t xml:space="preserve"> j. Dz. U. z 20</w:t>
      </w:r>
      <w:r w:rsidR="00DC1F26">
        <w:rPr>
          <w:rFonts w:ascii="Times New Roman" w:eastAsia="Times New Roman" w:hAnsi="Times New Roman" w:cs="Times New Roman"/>
          <w:lang w:eastAsia="pl-PL"/>
        </w:rPr>
        <w:t>2</w:t>
      </w:r>
      <w:r w:rsidR="002B21F5">
        <w:rPr>
          <w:rFonts w:ascii="Times New Roman" w:eastAsia="Times New Roman" w:hAnsi="Times New Roman" w:cs="Times New Roman"/>
          <w:lang w:eastAsia="pl-PL"/>
        </w:rPr>
        <w:t>2</w:t>
      </w:r>
      <w:r w:rsidR="00EF0182">
        <w:rPr>
          <w:rFonts w:ascii="Times New Roman" w:eastAsia="Times New Roman" w:hAnsi="Times New Roman" w:cs="Times New Roman"/>
          <w:lang w:eastAsia="pl-PL"/>
        </w:rPr>
        <w:t xml:space="preserve">, poz. </w:t>
      </w:r>
      <w:r w:rsidR="00DC1F26">
        <w:rPr>
          <w:rFonts w:ascii="Times New Roman" w:eastAsia="Times New Roman" w:hAnsi="Times New Roman" w:cs="Times New Roman"/>
          <w:lang w:eastAsia="pl-PL"/>
        </w:rPr>
        <w:t>1</w:t>
      </w:r>
      <w:r w:rsidR="002B21F5">
        <w:rPr>
          <w:rFonts w:ascii="Times New Roman" w:eastAsia="Times New Roman" w:hAnsi="Times New Roman" w:cs="Times New Roman"/>
          <w:lang w:eastAsia="pl-PL"/>
        </w:rPr>
        <w:t>327</w:t>
      </w:r>
      <w:r w:rsidRPr="00B059A6">
        <w:rPr>
          <w:rFonts w:ascii="Times New Roman" w:eastAsia="Times New Roman" w:hAnsi="Times New Roman" w:cs="Times New Roman"/>
          <w:lang w:eastAsia="pl-PL"/>
        </w:rPr>
        <w:t>);</w:t>
      </w:r>
    </w:p>
    <w:p w14:paraId="4F7F1965" w14:textId="5C4C7101" w:rsidR="00AB250B" w:rsidRPr="00B059A6" w:rsidRDefault="00AB250B" w:rsidP="00AB25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programie – rozumie się przez to Program Współpracy Gminy i Miasta Przysucha            z organizacjami pozarządowymi</w:t>
      </w:r>
      <w:r w:rsidR="00CD41CE">
        <w:rPr>
          <w:rFonts w:ascii="Times New Roman" w:eastAsia="Times New Roman" w:hAnsi="Times New Roman" w:cs="Times New Roman"/>
          <w:lang w:eastAsia="pl-PL"/>
        </w:rPr>
        <w:t xml:space="preserve"> i innymi podmiotami na rok 202</w:t>
      </w:r>
      <w:r w:rsidR="002B21F5">
        <w:rPr>
          <w:rFonts w:ascii="Times New Roman" w:eastAsia="Times New Roman" w:hAnsi="Times New Roman" w:cs="Times New Roman"/>
          <w:lang w:eastAsia="pl-PL"/>
        </w:rPr>
        <w:t>3</w:t>
      </w:r>
      <w:r w:rsidRPr="00B059A6">
        <w:rPr>
          <w:rFonts w:ascii="Times New Roman" w:eastAsia="Times New Roman" w:hAnsi="Times New Roman" w:cs="Times New Roman"/>
          <w:lang w:eastAsia="pl-PL"/>
        </w:rPr>
        <w:t xml:space="preserve">, o którym mowa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059A6">
        <w:rPr>
          <w:rFonts w:ascii="Times New Roman" w:eastAsia="Times New Roman" w:hAnsi="Times New Roman" w:cs="Times New Roman"/>
          <w:lang w:eastAsia="pl-PL"/>
        </w:rPr>
        <w:t>w art. 5a ustawy</w:t>
      </w:r>
      <w:r w:rsidRPr="00EF42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59A6">
        <w:rPr>
          <w:rFonts w:ascii="Times New Roman" w:eastAsia="Times New Roman" w:hAnsi="Times New Roman" w:cs="Times New Roman"/>
          <w:lang w:eastAsia="pl-PL"/>
        </w:rPr>
        <w:t xml:space="preserve">z dnia 24 kwietnia 2003 r. o działalności pożytku publicznego </w:t>
      </w:r>
      <w:r w:rsidR="00DE162C">
        <w:rPr>
          <w:rFonts w:ascii="Times New Roman" w:eastAsia="Times New Roman" w:hAnsi="Times New Roman" w:cs="Times New Roman"/>
          <w:lang w:eastAsia="pl-PL"/>
        </w:rPr>
        <w:t>i o wolontariacie</w:t>
      </w:r>
      <w:r w:rsidRPr="00B059A6">
        <w:rPr>
          <w:rFonts w:ascii="Times New Roman" w:eastAsia="Times New Roman" w:hAnsi="Times New Roman" w:cs="Times New Roman"/>
          <w:lang w:eastAsia="pl-PL"/>
        </w:rPr>
        <w:t>;</w:t>
      </w:r>
    </w:p>
    <w:p w14:paraId="59FE2144" w14:textId="77777777" w:rsidR="00AB250B" w:rsidRPr="00B059A6" w:rsidRDefault="00AB250B" w:rsidP="00AB25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dotacji – rozumie się przez to dotację w rozumieniu art. 2 pkt. 1 ustawy;</w:t>
      </w:r>
    </w:p>
    <w:p w14:paraId="054F04EC" w14:textId="77777777" w:rsidR="00AB250B" w:rsidRPr="00B059A6" w:rsidRDefault="00AB250B" w:rsidP="00AB25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środkach publicznych – rozumie się przez to środki w rozumieniu art. 2 pkt 2 ustawy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437C95B2" w14:textId="103AB312" w:rsidR="00AB250B" w:rsidRPr="00B059A6" w:rsidRDefault="00AB250B" w:rsidP="00AB25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organizacji pozarządowej – rozumie się przez to organizacje pozarządową w myśl art. 3 ust. 2 ustawy</w:t>
      </w:r>
      <w:r w:rsidRPr="00EF42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59A6">
        <w:rPr>
          <w:rFonts w:ascii="Times New Roman" w:eastAsia="Times New Roman" w:hAnsi="Times New Roman" w:cs="Times New Roman"/>
          <w:lang w:eastAsia="pl-PL"/>
        </w:rPr>
        <w:t xml:space="preserve">z dnia 24 kwietnia 2003 r. o działalności pożytku publicznego </w:t>
      </w:r>
      <w:r w:rsidR="00DE162C">
        <w:rPr>
          <w:rFonts w:ascii="Times New Roman" w:eastAsia="Times New Roman" w:hAnsi="Times New Roman" w:cs="Times New Roman"/>
          <w:lang w:eastAsia="pl-PL"/>
        </w:rPr>
        <w:t>i o wolontariacie</w:t>
      </w:r>
      <w:r w:rsidRPr="00B059A6">
        <w:rPr>
          <w:rFonts w:ascii="Times New Roman" w:eastAsia="Times New Roman" w:hAnsi="Times New Roman" w:cs="Times New Roman"/>
          <w:lang w:eastAsia="pl-PL"/>
        </w:rPr>
        <w:t>;</w:t>
      </w:r>
    </w:p>
    <w:p w14:paraId="1D879DD7" w14:textId="36F46F0A" w:rsidR="00AB250B" w:rsidRPr="00B059A6" w:rsidRDefault="00AB250B" w:rsidP="00AB25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innym podmiocie – rozumie się przez to podmiot w myśl art. 3 ust. 3 ustawy</w:t>
      </w:r>
      <w:r w:rsidRPr="00EF42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59A6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059A6">
        <w:rPr>
          <w:rFonts w:ascii="Times New Roman" w:eastAsia="Times New Roman" w:hAnsi="Times New Roman" w:cs="Times New Roman"/>
          <w:lang w:eastAsia="pl-PL"/>
        </w:rPr>
        <w:t>24 kwietnia 2003 r. o działalności pożytku publicznego i o wolo</w:t>
      </w:r>
      <w:r w:rsidR="00DE162C">
        <w:rPr>
          <w:rFonts w:ascii="Times New Roman" w:eastAsia="Times New Roman" w:hAnsi="Times New Roman" w:cs="Times New Roman"/>
          <w:lang w:eastAsia="pl-PL"/>
        </w:rPr>
        <w:t>ntariacie</w:t>
      </w:r>
      <w:r w:rsidRPr="00B059A6">
        <w:rPr>
          <w:rFonts w:ascii="Times New Roman" w:eastAsia="Times New Roman" w:hAnsi="Times New Roman" w:cs="Times New Roman"/>
          <w:lang w:eastAsia="pl-PL"/>
        </w:rPr>
        <w:t>;</w:t>
      </w:r>
    </w:p>
    <w:p w14:paraId="76BF0237" w14:textId="77777777" w:rsidR="00AB250B" w:rsidRPr="00B059A6" w:rsidRDefault="00AB250B" w:rsidP="00AB25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gminie – rozumie się przez to Gminę i Miasto Przysucha;</w:t>
      </w:r>
    </w:p>
    <w:p w14:paraId="18C4F244" w14:textId="77777777" w:rsidR="00AB250B" w:rsidRPr="00B059A6" w:rsidRDefault="00AB250B" w:rsidP="00AB25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 xml:space="preserve">urzędzie – rozumie się przez to Urząd Gminy i Miasta </w:t>
      </w:r>
      <w:r>
        <w:rPr>
          <w:rFonts w:ascii="Times New Roman" w:eastAsia="Times New Roman" w:hAnsi="Times New Roman" w:cs="Times New Roman"/>
          <w:lang w:eastAsia="pl-PL"/>
        </w:rPr>
        <w:t>w Przysusze</w:t>
      </w:r>
      <w:r w:rsidRPr="00B059A6">
        <w:rPr>
          <w:rFonts w:ascii="Times New Roman" w:eastAsia="Times New Roman" w:hAnsi="Times New Roman" w:cs="Times New Roman"/>
          <w:lang w:eastAsia="pl-PL"/>
        </w:rPr>
        <w:t>;</w:t>
      </w:r>
    </w:p>
    <w:p w14:paraId="568EDEF6" w14:textId="77777777" w:rsidR="00AB250B" w:rsidRPr="00B059A6" w:rsidRDefault="00AB250B" w:rsidP="00AB25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komórce merytorycznej – rozumie się przez to wydział lub jednostkę organizacyjną          z którego środków określonych uchwałą budżetową, udzielona będzie dotacja;</w:t>
      </w:r>
    </w:p>
    <w:p w14:paraId="420C6F6A" w14:textId="77777777" w:rsidR="00AB250B" w:rsidRPr="00B059A6" w:rsidRDefault="00AB250B" w:rsidP="00AB25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otwartym konkursie ofert – rozumie się przez to konkurs, o których mowa w art. 11 ust. 2 oraz art. 13 ustawy</w:t>
      </w:r>
      <w:r w:rsidRPr="00EF42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59A6">
        <w:rPr>
          <w:rFonts w:ascii="Times New Roman" w:eastAsia="Times New Roman" w:hAnsi="Times New Roman" w:cs="Times New Roman"/>
          <w:lang w:eastAsia="pl-PL"/>
        </w:rPr>
        <w:t xml:space="preserve">z dnia 24 kwietnia 2003 r. o działalności pożytku publicznego i o </w:t>
      </w:r>
      <w:r w:rsidR="00DE162C">
        <w:rPr>
          <w:rFonts w:ascii="Times New Roman" w:eastAsia="Times New Roman" w:hAnsi="Times New Roman" w:cs="Times New Roman"/>
          <w:lang w:eastAsia="pl-PL"/>
        </w:rPr>
        <w:t>wolontariacie</w:t>
      </w:r>
      <w:r w:rsidRPr="00B059A6">
        <w:rPr>
          <w:rFonts w:ascii="Times New Roman" w:eastAsia="Times New Roman" w:hAnsi="Times New Roman" w:cs="Times New Roman"/>
          <w:lang w:eastAsia="pl-PL"/>
        </w:rPr>
        <w:t>;</w:t>
      </w:r>
    </w:p>
    <w:p w14:paraId="721B0C7F" w14:textId="0BA30855" w:rsidR="00AB250B" w:rsidRPr="00B059A6" w:rsidRDefault="00AB250B" w:rsidP="00AB250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małych dotacjach – zlecanie  realizacji zadań publicz</w:t>
      </w:r>
      <w:r>
        <w:rPr>
          <w:rFonts w:ascii="Times New Roman" w:eastAsia="Times New Roman" w:hAnsi="Times New Roman" w:cs="Times New Roman"/>
          <w:lang w:eastAsia="pl-PL"/>
        </w:rPr>
        <w:t xml:space="preserve">nym organizacjom pozarządowym </w:t>
      </w:r>
      <w:r w:rsidRPr="00B059A6">
        <w:rPr>
          <w:rFonts w:ascii="Times New Roman" w:eastAsia="Times New Roman" w:hAnsi="Times New Roman" w:cs="Times New Roman"/>
          <w:lang w:eastAsia="pl-PL"/>
        </w:rPr>
        <w:t xml:space="preserve">  i innym podmiotom w trybie określonym art. 19a ustawy</w:t>
      </w:r>
      <w:r w:rsidRPr="00EF428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59A6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59A6">
        <w:rPr>
          <w:rFonts w:ascii="Times New Roman" w:eastAsia="Times New Roman" w:hAnsi="Times New Roman" w:cs="Times New Roman"/>
          <w:lang w:eastAsia="pl-PL"/>
        </w:rPr>
        <w:t xml:space="preserve">24 kwietnia 2003 r. o działalności pożytku publicznego i </w:t>
      </w:r>
      <w:r w:rsidR="00DE162C">
        <w:rPr>
          <w:rFonts w:ascii="Times New Roman" w:eastAsia="Times New Roman" w:hAnsi="Times New Roman" w:cs="Times New Roman"/>
          <w:lang w:eastAsia="pl-PL"/>
        </w:rPr>
        <w:t>o wolontariacie</w:t>
      </w:r>
      <w:r w:rsidRPr="00B059A6">
        <w:rPr>
          <w:rFonts w:ascii="Times New Roman" w:eastAsia="Times New Roman" w:hAnsi="Times New Roman" w:cs="Times New Roman"/>
          <w:lang w:eastAsia="pl-PL"/>
        </w:rPr>
        <w:t>;</w:t>
      </w:r>
    </w:p>
    <w:p w14:paraId="12BB5FEC" w14:textId="77777777" w:rsidR="00AB250B" w:rsidRPr="00B059A6" w:rsidRDefault="00AB250B" w:rsidP="00A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95B96E9" w14:textId="77777777" w:rsidR="00AB250B" w:rsidRPr="00B059A6" w:rsidRDefault="00AB250B" w:rsidP="00A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14:paraId="09B928A3" w14:textId="77777777" w:rsidR="00AB250B" w:rsidRPr="00B059A6" w:rsidRDefault="00AB250B" w:rsidP="00AB25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programu</w:t>
      </w:r>
    </w:p>
    <w:p w14:paraId="1F58AD57" w14:textId="77777777" w:rsidR="00AB250B" w:rsidRPr="00B059A6" w:rsidRDefault="00AB250B" w:rsidP="00AB25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Celem głównym programu jest wzrost aktywności społeczności lokalnych oraz efektywne wykorzystanie społecznej aktywności w zaspakajaniu zbiorowych potrzeb mieszkańców gminy Przysucha.</w:t>
      </w:r>
    </w:p>
    <w:p w14:paraId="27FE97F5" w14:textId="77777777" w:rsidR="00AB250B" w:rsidRPr="00B059A6" w:rsidRDefault="00AB250B" w:rsidP="00AB25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Cele szczegółowe programu to:</w:t>
      </w:r>
    </w:p>
    <w:p w14:paraId="6D185211" w14:textId="77777777" w:rsidR="00AB250B" w:rsidRPr="00B059A6" w:rsidRDefault="00AB250B" w:rsidP="00AB25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budowanie społeczeństwa obywatelskiego, poprzez umacnianie w świadomości mieszkańców poczucia odpowiedzialności za wspólnotę lokalną, swoje otoczenie oraz tradycję,</w:t>
      </w:r>
    </w:p>
    <w:p w14:paraId="59113BA1" w14:textId="77777777" w:rsidR="00AB250B" w:rsidRPr="00B059A6" w:rsidRDefault="00AB250B" w:rsidP="00AB25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zwiększenie udziału mieszkańców w rozwiązywaniu lokalnych problemów,</w:t>
      </w:r>
    </w:p>
    <w:p w14:paraId="0529673C" w14:textId="77777777" w:rsidR="00AB250B" w:rsidRPr="00B059A6" w:rsidRDefault="00AB250B" w:rsidP="00AB25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wzmacnianie merytoryczne i instytucjonalne organizacji,</w:t>
      </w:r>
    </w:p>
    <w:p w14:paraId="206A10D0" w14:textId="77777777" w:rsidR="00AB250B" w:rsidRPr="00B059A6" w:rsidRDefault="00AB250B" w:rsidP="00AB25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rozwój wolontariatu,</w:t>
      </w:r>
    </w:p>
    <w:p w14:paraId="2013AEE4" w14:textId="77777777" w:rsidR="00AB250B" w:rsidRPr="00B059A6" w:rsidRDefault="00AB250B" w:rsidP="00AB25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wzmacnianie różnorodności oferty kulturalnej,</w:t>
      </w:r>
    </w:p>
    <w:p w14:paraId="2E292491" w14:textId="77777777" w:rsidR="00AB250B" w:rsidRPr="00B059A6" w:rsidRDefault="00AB250B" w:rsidP="00AB25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poprawa jakości i efektywności świadczenia usług publicznych oraz pełniejsze zaspokajanie potrzeb społecznych,</w:t>
      </w:r>
    </w:p>
    <w:p w14:paraId="7B6C89F1" w14:textId="77777777" w:rsidR="00AB250B" w:rsidRPr="00B059A6" w:rsidRDefault="00AB250B" w:rsidP="00AB25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obniżanie kosztów realizacji zadań publicznych,</w:t>
      </w:r>
    </w:p>
    <w:p w14:paraId="0DF4D665" w14:textId="77777777" w:rsidR="00AB250B" w:rsidRPr="00B059A6" w:rsidRDefault="00AB250B" w:rsidP="00AB25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integrację podmiotów realizujących zadania publiczne,</w:t>
      </w:r>
    </w:p>
    <w:p w14:paraId="04D18D47" w14:textId="77777777" w:rsidR="00AB250B" w:rsidRPr="00B059A6" w:rsidRDefault="00AB250B" w:rsidP="00AB25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lastRenderedPageBreak/>
        <w:t>wykorzystanie potencjału i możliwości organizacji pozarządowych.</w:t>
      </w:r>
    </w:p>
    <w:p w14:paraId="76259330" w14:textId="77777777" w:rsidR="00AB250B" w:rsidRPr="00B059A6" w:rsidRDefault="00AB250B" w:rsidP="00A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A8C93B2" w14:textId="77777777" w:rsidR="00AB250B" w:rsidRPr="00B059A6" w:rsidRDefault="00AB250B" w:rsidP="00A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</w:t>
      </w:r>
    </w:p>
    <w:p w14:paraId="1E0AE5DD" w14:textId="77777777" w:rsidR="00AB250B" w:rsidRPr="00B059A6" w:rsidRDefault="00AB250B" w:rsidP="00AB25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współpracy</w:t>
      </w:r>
    </w:p>
    <w:p w14:paraId="23210CBA" w14:textId="77777777" w:rsidR="00AB250B" w:rsidRPr="00B059A6" w:rsidRDefault="00AB250B" w:rsidP="00AB25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Współpraca gminy z organizacjami pozarządowymi oraz podmiotami prowadzącymi działalność pożytku publicznego opiera się na zasadach:</w:t>
      </w:r>
    </w:p>
    <w:p w14:paraId="45F21350" w14:textId="77777777" w:rsidR="00AB250B" w:rsidRPr="00B059A6" w:rsidRDefault="00AB250B" w:rsidP="00AB250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pomocniczości,</w:t>
      </w:r>
    </w:p>
    <w:p w14:paraId="72DBB26F" w14:textId="77777777" w:rsidR="00AB250B" w:rsidRPr="00B059A6" w:rsidRDefault="00AB250B" w:rsidP="00AB250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suwerenności stron,</w:t>
      </w:r>
    </w:p>
    <w:p w14:paraId="71594C60" w14:textId="77777777" w:rsidR="00AB250B" w:rsidRPr="00B059A6" w:rsidRDefault="00AB250B" w:rsidP="00AB250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partnerstwa,</w:t>
      </w:r>
    </w:p>
    <w:p w14:paraId="09D3E90D" w14:textId="77777777" w:rsidR="00AB250B" w:rsidRPr="00B059A6" w:rsidRDefault="00AB250B" w:rsidP="00AB250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efektywności,</w:t>
      </w:r>
    </w:p>
    <w:p w14:paraId="21A05A09" w14:textId="77777777" w:rsidR="00AB250B" w:rsidRPr="00B059A6" w:rsidRDefault="00AB250B" w:rsidP="00AB250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uczciwej konkurencji,</w:t>
      </w:r>
    </w:p>
    <w:p w14:paraId="1FAADB98" w14:textId="77777777" w:rsidR="00AB250B" w:rsidRPr="00B059A6" w:rsidRDefault="00AB250B" w:rsidP="00AB250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jawności</w:t>
      </w:r>
    </w:p>
    <w:p w14:paraId="78B72544" w14:textId="77777777" w:rsidR="00AB250B" w:rsidRPr="00B059A6" w:rsidRDefault="00AB250B" w:rsidP="00AB25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Zasada pomocniczości jest zasadą o charakterze ustrojowym; wskazuje podział zadań między sektorem publicznym a obywatelskim, ukierunkowanych na umacnianie roli obywateli, ich wspólnot i organizacji orz ograniczanie interwencjonizmu państwa i administracji lokalnej.</w:t>
      </w:r>
    </w:p>
    <w:p w14:paraId="251D93BF" w14:textId="77777777" w:rsidR="00AB250B" w:rsidRPr="00B059A6" w:rsidRDefault="00AB250B" w:rsidP="00AB25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Zasada suwerenności stron przejawia się w poszanowaniu autonomii organizacji pozarządowych oraz wzajemnym nieingerowaniu w sprawy wewnętrzne.</w:t>
      </w:r>
    </w:p>
    <w:p w14:paraId="7AB9CB8B" w14:textId="77777777" w:rsidR="00AB250B" w:rsidRPr="00B059A6" w:rsidRDefault="00AB250B" w:rsidP="00AB25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Zasada partnerstwa oznacza współpracę równoprawnych partnerów na warunkach określanych stosowną umową lub porozumieniem.</w:t>
      </w:r>
    </w:p>
    <w:p w14:paraId="44C28670" w14:textId="38A88167" w:rsidR="00AB250B" w:rsidRPr="00B059A6" w:rsidRDefault="00AB250B" w:rsidP="00AB25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Zasada efektywności polega na dążeniu do osiągnięcia możliwie najlepszych efektów w realizacji zadań publicznych.</w:t>
      </w:r>
    </w:p>
    <w:p w14:paraId="75AC42BD" w14:textId="77777777" w:rsidR="00AB250B" w:rsidRPr="00B059A6" w:rsidRDefault="00AB250B" w:rsidP="00AB25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Zasada uczciwej konkurencji i jawności zakłada kształtowanie przejrzystych zasad współpracy opartych na równych, jawnych kryteriach wspierania organizacji pozarządowych.</w:t>
      </w:r>
    </w:p>
    <w:p w14:paraId="6C893482" w14:textId="77777777" w:rsidR="00AB250B" w:rsidRPr="00B059A6" w:rsidRDefault="00AB250B" w:rsidP="00AB25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B05623" w14:textId="77777777" w:rsidR="00AB250B" w:rsidRPr="00B059A6" w:rsidRDefault="00AB250B" w:rsidP="00A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14:paraId="15E560BF" w14:textId="77777777" w:rsidR="00AB250B" w:rsidRPr="00B059A6" w:rsidRDefault="00AB250B" w:rsidP="00AB250B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formy współpracy</w:t>
      </w:r>
    </w:p>
    <w:p w14:paraId="1BBD45AC" w14:textId="77777777" w:rsidR="00AB250B" w:rsidRPr="00B059A6" w:rsidRDefault="00AB250B" w:rsidP="00AB25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 xml:space="preserve">Współpraca z organizacjami odbywać się będzie </w:t>
      </w:r>
      <w:r w:rsidRPr="00B059A6">
        <w:rPr>
          <w:rFonts w:ascii="Times New Roman" w:eastAsia="Times New Roman" w:hAnsi="Times New Roman" w:cs="Times New Roman"/>
          <w:lang w:eastAsia="pl-PL"/>
        </w:rPr>
        <w:t>głównie w formie:</w:t>
      </w:r>
    </w:p>
    <w:p w14:paraId="4726997F" w14:textId="77777777" w:rsidR="00AB250B" w:rsidRPr="00B059A6" w:rsidRDefault="00AB250B" w:rsidP="00AB250B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ahoma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zlecania organizacjom realizacji zadań publicznych finansowanych ze środków budżetu na zasadach określonych w</w:t>
      </w:r>
      <w:r w:rsidRPr="00B059A6">
        <w:rPr>
          <w:rFonts w:ascii="Times New Roman" w:eastAsia="Times New Roman" w:hAnsi="Times New Roman" w:cs="Times New Roman"/>
          <w:color w:val="FF6600"/>
          <w:lang w:eastAsia="pl-PL"/>
        </w:rPr>
        <w:t xml:space="preserve"> </w:t>
      </w:r>
      <w:r w:rsidRPr="00B059A6">
        <w:rPr>
          <w:rFonts w:ascii="Times New Roman" w:eastAsia="Times New Roman" w:hAnsi="Times New Roman" w:cs="Times New Roman"/>
          <w:lang w:eastAsia="pl-PL"/>
        </w:rPr>
        <w:t>ustawie.</w:t>
      </w:r>
    </w:p>
    <w:p w14:paraId="2EDB77F4" w14:textId="77777777" w:rsidR="00AB250B" w:rsidRPr="00B059A6" w:rsidRDefault="00AB250B" w:rsidP="00AB250B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ahoma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wzajemnego informowania o planowanych kierunkach działalności,</w:t>
      </w:r>
    </w:p>
    <w:p w14:paraId="349584D0" w14:textId="77777777" w:rsidR="00AB250B" w:rsidRPr="00B059A6" w:rsidRDefault="00AB250B" w:rsidP="00AB250B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ahoma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umów partnerstwa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  <w:r w:rsidRPr="00B059A6">
        <w:rPr>
          <w:rFonts w:ascii="Times New Roman" w:eastAsia="Times New Roman" w:hAnsi="Times New Roman" w:cs="Times New Roman"/>
          <w:lang w:eastAsia="pl-PL"/>
        </w:rPr>
        <w:t xml:space="preserve"> inicjatywy lokalnej,</w:t>
      </w:r>
    </w:p>
    <w:p w14:paraId="6714E9BD" w14:textId="77777777" w:rsidR="00AB250B" w:rsidRPr="00B059A6" w:rsidRDefault="00AB250B" w:rsidP="00AB250B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realizacji wspólnych projektów i inicjatyw na rzecz społeczności lokalnej,</w:t>
      </w:r>
    </w:p>
    <w:p w14:paraId="2857F11F" w14:textId="77777777" w:rsidR="00AB250B" w:rsidRPr="00B059A6" w:rsidRDefault="00AB250B" w:rsidP="00AB250B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ahoma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współudziału organizacji w opracowywaniu strategii, aktów prawa lokalnego oraz programów,</w:t>
      </w:r>
    </w:p>
    <w:p w14:paraId="50C9F698" w14:textId="77777777" w:rsidR="00AB250B" w:rsidRPr="00B059A6" w:rsidRDefault="00AB250B" w:rsidP="00AB250B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ahoma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popularyzacji działalności organizacji pozarządowych w mediach i na stronach internetowych</w:t>
      </w:r>
    </w:p>
    <w:p w14:paraId="6F06183B" w14:textId="73B9466A" w:rsidR="00AB250B" w:rsidRPr="00B059A6" w:rsidRDefault="00AB250B" w:rsidP="00AB250B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ahoma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konsultowania projektów aktów normatywnych w dziedzinach związanych   z działalnością statutową organizacji,</w:t>
      </w:r>
    </w:p>
    <w:p w14:paraId="57DC88AB" w14:textId="77777777" w:rsidR="00AB250B" w:rsidRPr="00B059A6" w:rsidRDefault="00AB250B" w:rsidP="00AB250B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ahoma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udzielania wsparcia technicznego,</w:t>
      </w:r>
    </w:p>
    <w:p w14:paraId="4273DE10" w14:textId="77777777" w:rsidR="00AB250B" w:rsidRPr="00B059A6" w:rsidRDefault="00AB250B" w:rsidP="00AB250B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tworzenia wspólnych zespołów o charakterze doradczym i inicjatywnym</w:t>
      </w:r>
      <w:r w:rsidRPr="00B059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1AF2C3" w14:textId="77777777" w:rsidR="00AB250B" w:rsidRPr="00B059A6" w:rsidRDefault="00AB250B" w:rsidP="00AB250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EE012B6" w14:textId="77777777" w:rsidR="00AB250B" w:rsidRPr="00B059A6" w:rsidRDefault="00AB250B" w:rsidP="00A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</w:t>
      </w:r>
    </w:p>
    <w:p w14:paraId="453A8AF0" w14:textId="77777777" w:rsidR="00AB250B" w:rsidRPr="00B059A6" w:rsidRDefault="00AB250B" w:rsidP="00AB25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przedmiotowy współpracy – priorytetowe zadania publiczne i obszary współpracy</w:t>
      </w:r>
    </w:p>
    <w:p w14:paraId="71F0E337" w14:textId="77777777" w:rsidR="00AB250B" w:rsidRPr="00B059A6" w:rsidRDefault="00AB250B" w:rsidP="00AB25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Program współpracy z organizacjami pozarządowymi obejmuje zadania publiczne w sferze:</w:t>
      </w:r>
    </w:p>
    <w:p w14:paraId="4149A081" w14:textId="77777777" w:rsidR="00AB250B" w:rsidRPr="00B059A6" w:rsidRDefault="00AB250B" w:rsidP="00AB250B">
      <w:pPr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Pomocy społecznej:</w:t>
      </w:r>
    </w:p>
    <w:p w14:paraId="409F4184" w14:textId="77777777" w:rsidR="00AB250B" w:rsidRPr="00B059A6" w:rsidRDefault="00AB250B" w:rsidP="00AB250B">
      <w:pPr>
        <w:numPr>
          <w:ilvl w:val="2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Prowadzenie klubów i świetlic środowiskowych;</w:t>
      </w:r>
    </w:p>
    <w:p w14:paraId="38A137D3" w14:textId="77777777" w:rsidR="00AB250B" w:rsidRPr="00B059A6" w:rsidRDefault="00AB250B" w:rsidP="00AB250B">
      <w:pPr>
        <w:numPr>
          <w:ilvl w:val="2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Pomoc rodzinom i osobom w trudnej sytuacji życiowej oraz wyrównywanie szans tych rodzin i osób;</w:t>
      </w:r>
    </w:p>
    <w:p w14:paraId="1BE76F73" w14:textId="77777777" w:rsidR="00AB250B" w:rsidRPr="00B059A6" w:rsidRDefault="00AB250B" w:rsidP="00AB250B">
      <w:pPr>
        <w:numPr>
          <w:ilvl w:val="2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Podejmowanie działań w zakresie przeciwdziałania przemocy w rodzinie.</w:t>
      </w:r>
    </w:p>
    <w:p w14:paraId="18AB416E" w14:textId="77777777" w:rsidR="00AB250B" w:rsidRPr="00B059A6" w:rsidRDefault="00AB250B" w:rsidP="00AB250B">
      <w:pPr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Przeciwdziałania uzależnieniom i patologiom społecznym:</w:t>
      </w:r>
    </w:p>
    <w:p w14:paraId="7CF9EAB4" w14:textId="79392D42" w:rsidR="00AB250B" w:rsidRPr="00B059A6" w:rsidRDefault="00AB250B" w:rsidP="00AB250B">
      <w:pPr>
        <w:numPr>
          <w:ilvl w:val="2"/>
          <w:numId w:val="7"/>
        </w:num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 xml:space="preserve">Programy dla dzieci i młodzieży z zakresu profilaktyki uzależnień, w tym programy z zakresu propagowania zdrowego stylu życia obejmujące zajęcia profilaktyczno – wychowawcze, </w:t>
      </w:r>
      <w:r w:rsidR="009B38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59A6">
        <w:rPr>
          <w:rFonts w:ascii="Times New Roman" w:eastAsia="Times New Roman" w:hAnsi="Times New Roman" w:cs="Times New Roman"/>
          <w:lang w:eastAsia="pl-PL"/>
        </w:rPr>
        <w:t>a także edukacyjno – integracyjne i rekreacyjno – sportowe;</w:t>
      </w:r>
    </w:p>
    <w:p w14:paraId="1AAE021D" w14:textId="77777777" w:rsidR="00AB250B" w:rsidRPr="00B059A6" w:rsidRDefault="00AB250B" w:rsidP="00AB250B">
      <w:pPr>
        <w:numPr>
          <w:ilvl w:val="2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Programy socjoterapeutyczne i terapeutyczne dla dzieci i dorosłych;</w:t>
      </w:r>
    </w:p>
    <w:p w14:paraId="2093DCCB" w14:textId="77777777" w:rsidR="00AB250B" w:rsidRPr="00B059A6" w:rsidRDefault="00AB250B" w:rsidP="00AB250B">
      <w:pPr>
        <w:numPr>
          <w:ilvl w:val="2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Programy informacyjno – edukacyjno – integracyjne dla dorosłych;</w:t>
      </w:r>
    </w:p>
    <w:p w14:paraId="638A0B72" w14:textId="77777777" w:rsidR="00AB250B" w:rsidRPr="00B059A6" w:rsidRDefault="00AB250B" w:rsidP="00AB250B">
      <w:pPr>
        <w:numPr>
          <w:ilvl w:val="2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lastRenderedPageBreak/>
        <w:t>Programy profilaktyczno – wychowawcze, a także edukacyjno – integracyjne z zakresu przeciwdziałania marginalizacji społecznej realizowane podczas letniego wypoczynku dzieci     i młodzieży;</w:t>
      </w:r>
    </w:p>
    <w:p w14:paraId="41E5FAFE" w14:textId="77777777" w:rsidR="00AB250B" w:rsidRPr="00B059A6" w:rsidRDefault="00AB250B" w:rsidP="00AB250B">
      <w:pPr>
        <w:numPr>
          <w:ilvl w:val="2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Programy edukacyjne i wczesnej interwencji dla ludzi bezdomnych lub zagrożonych bezdomnością w wyniku uzależnienia od środków psychoaktywnych;</w:t>
      </w:r>
    </w:p>
    <w:p w14:paraId="2EDAAF4D" w14:textId="77777777" w:rsidR="00AB250B" w:rsidRPr="00B059A6" w:rsidRDefault="00AB250B" w:rsidP="00AB250B">
      <w:pPr>
        <w:numPr>
          <w:ilvl w:val="2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Programy z zakresu przeciwdziałania przemocy domowej.</w:t>
      </w:r>
    </w:p>
    <w:p w14:paraId="1683EC53" w14:textId="77777777" w:rsidR="00AB250B" w:rsidRPr="00B059A6" w:rsidRDefault="00AB250B" w:rsidP="00AB250B">
      <w:pPr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Ochrony i promocji zdrowia:</w:t>
      </w:r>
    </w:p>
    <w:p w14:paraId="5E0DED57" w14:textId="77777777" w:rsidR="00AB250B" w:rsidRPr="00B059A6" w:rsidRDefault="00AB250B" w:rsidP="00AB250B">
      <w:pPr>
        <w:numPr>
          <w:ilvl w:val="2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Prowadzenie działań edukacyjnych obejmujących profilaktykę zdrowotną i ochronę zdrowia;</w:t>
      </w:r>
    </w:p>
    <w:p w14:paraId="5756FD7E" w14:textId="77777777" w:rsidR="00AB250B" w:rsidRPr="00B059A6" w:rsidRDefault="00AB250B" w:rsidP="00AB250B">
      <w:pPr>
        <w:numPr>
          <w:ilvl w:val="2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Prowadzenie działań z zakresu promocji zdrowia i zapobiegania zaburzeniom psychicznym.</w:t>
      </w:r>
    </w:p>
    <w:p w14:paraId="3F47B147" w14:textId="77777777" w:rsidR="00AB250B" w:rsidRPr="00B059A6" w:rsidRDefault="00AB250B" w:rsidP="00AB250B">
      <w:pPr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Kultury, sztuki, ochrony dóbr kultury i tradycji i współpracy ze społecznościami lokalnymi:</w:t>
      </w:r>
    </w:p>
    <w:p w14:paraId="3C68B6DA" w14:textId="77777777" w:rsidR="00AB250B" w:rsidRPr="00B059A6" w:rsidRDefault="00AB250B" w:rsidP="00AB250B">
      <w:pPr>
        <w:numPr>
          <w:ilvl w:val="2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Wspieranie działań na rzecz upowszechniania kultury;</w:t>
      </w:r>
    </w:p>
    <w:p w14:paraId="183B9CAB" w14:textId="77777777" w:rsidR="00AB250B" w:rsidRPr="00B059A6" w:rsidRDefault="00AB250B" w:rsidP="00AB250B">
      <w:pPr>
        <w:numPr>
          <w:ilvl w:val="2"/>
          <w:numId w:val="7"/>
        </w:num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Wspieranie przedsięwzięć artystycznych;</w:t>
      </w:r>
    </w:p>
    <w:p w14:paraId="41F60CEF" w14:textId="77777777" w:rsidR="00AB250B" w:rsidRPr="00B059A6" w:rsidRDefault="00AB250B" w:rsidP="00AB250B">
      <w:pPr>
        <w:numPr>
          <w:ilvl w:val="2"/>
          <w:numId w:val="7"/>
        </w:num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Prezentacja osiągnięć kulturalnych;</w:t>
      </w:r>
    </w:p>
    <w:p w14:paraId="175B0B3D" w14:textId="77777777" w:rsidR="00AB250B" w:rsidRPr="00B059A6" w:rsidRDefault="00AB250B" w:rsidP="00AB250B">
      <w:pPr>
        <w:numPr>
          <w:ilvl w:val="2"/>
          <w:numId w:val="7"/>
        </w:num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Wspieranie działań upowszechniających wiedzę o historii Przysuchy;</w:t>
      </w:r>
    </w:p>
    <w:p w14:paraId="1ACAD18B" w14:textId="77777777" w:rsidR="00AB250B" w:rsidRPr="00B059A6" w:rsidRDefault="00AB250B" w:rsidP="00AB250B">
      <w:pPr>
        <w:numPr>
          <w:ilvl w:val="2"/>
          <w:numId w:val="7"/>
        </w:num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Wspieranie projektów wydawniczych;</w:t>
      </w:r>
    </w:p>
    <w:p w14:paraId="71D585AE" w14:textId="77777777" w:rsidR="00AB250B" w:rsidRPr="00B059A6" w:rsidRDefault="00AB250B" w:rsidP="00AB250B">
      <w:pPr>
        <w:numPr>
          <w:ilvl w:val="2"/>
          <w:numId w:val="7"/>
        </w:num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Wspieranie nowatorskich form i działań kulturotwórczych.</w:t>
      </w:r>
    </w:p>
    <w:p w14:paraId="2776494B" w14:textId="77777777" w:rsidR="00AB250B" w:rsidRPr="00B059A6" w:rsidRDefault="00AB250B" w:rsidP="00AB250B">
      <w:pPr>
        <w:numPr>
          <w:ilvl w:val="1"/>
          <w:numId w:val="7"/>
        </w:num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Wspierania i upowszechniania kultury fizycznej i sportu:</w:t>
      </w:r>
    </w:p>
    <w:p w14:paraId="7FE67711" w14:textId="77777777" w:rsidR="00AB250B" w:rsidRPr="00B059A6" w:rsidRDefault="00AB250B" w:rsidP="00AB250B">
      <w:pPr>
        <w:numPr>
          <w:ilvl w:val="2"/>
          <w:numId w:val="7"/>
        </w:num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Organizacja imprez sportowych;</w:t>
      </w:r>
    </w:p>
    <w:p w14:paraId="4772C98D" w14:textId="77777777" w:rsidR="00AB250B" w:rsidRPr="00B059A6" w:rsidRDefault="00AB250B" w:rsidP="00AB250B">
      <w:pPr>
        <w:numPr>
          <w:ilvl w:val="2"/>
          <w:numId w:val="7"/>
        </w:num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Tworzenie możliwości uczestnictwa w imprezach sportowych;</w:t>
      </w:r>
    </w:p>
    <w:p w14:paraId="19AB022A" w14:textId="77777777" w:rsidR="00AB250B" w:rsidRPr="00B059A6" w:rsidRDefault="00AB250B" w:rsidP="00AB250B">
      <w:pPr>
        <w:numPr>
          <w:ilvl w:val="2"/>
          <w:numId w:val="7"/>
        </w:num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Organizacja sportowych obozów szkoleniowych;</w:t>
      </w:r>
    </w:p>
    <w:p w14:paraId="507EB3DD" w14:textId="77777777" w:rsidR="00AB250B" w:rsidRPr="00B059A6" w:rsidRDefault="00AB250B" w:rsidP="00AB250B">
      <w:pPr>
        <w:numPr>
          <w:ilvl w:val="2"/>
          <w:numId w:val="7"/>
        </w:num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Wspieranie działań na rzecz rozwoju fizycznego mieszkańców Gminy;</w:t>
      </w:r>
    </w:p>
    <w:p w14:paraId="27C6FE60" w14:textId="77777777" w:rsidR="00AB250B" w:rsidRPr="00B059A6" w:rsidRDefault="00AB250B" w:rsidP="00AB250B">
      <w:pPr>
        <w:numPr>
          <w:ilvl w:val="2"/>
          <w:numId w:val="7"/>
        </w:num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Wspieranie działań na rzecz upowszechniania wiedzy na temat kultury fizycznej w Gminie.</w:t>
      </w:r>
    </w:p>
    <w:p w14:paraId="18198198" w14:textId="77777777" w:rsidR="00AB250B" w:rsidRPr="00B059A6" w:rsidRDefault="00AB250B" w:rsidP="00AB250B">
      <w:pPr>
        <w:numPr>
          <w:ilvl w:val="1"/>
          <w:numId w:val="7"/>
        </w:num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Turystyki i krajoznawstwa:</w:t>
      </w:r>
    </w:p>
    <w:p w14:paraId="258D5A18" w14:textId="77777777" w:rsidR="00AB250B" w:rsidRPr="00B059A6" w:rsidRDefault="00AB250B" w:rsidP="00AB250B">
      <w:pPr>
        <w:numPr>
          <w:ilvl w:val="2"/>
          <w:numId w:val="7"/>
        </w:num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Organizacja imprez turystycznych i krajoznawczych;</w:t>
      </w:r>
    </w:p>
    <w:p w14:paraId="3AC61533" w14:textId="77777777" w:rsidR="00AB250B" w:rsidRPr="00B059A6" w:rsidRDefault="00AB250B" w:rsidP="00AB250B">
      <w:pPr>
        <w:numPr>
          <w:ilvl w:val="2"/>
          <w:numId w:val="7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Wspieranie działań na rzecz podnoszenia atrakcyjności turystycznej gminy.</w:t>
      </w:r>
    </w:p>
    <w:p w14:paraId="5C280E22" w14:textId="77777777" w:rsidR="00AB250B" w:rsidRPr="00B059A6" w:rsidRDefault="00AB250B" w:rsidP="00A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14:paraId="07B30892" w14:textId="77777777" w:rsidR="00AB250B" w:rsidRPr="00B059A6" w:rsidRDefault="00AB250B" w:rsidP="00AB25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programu</w:t>
      </w:r>
    </w:p>
    <w:p w14:paraId="7A5C70D3" w14:textId="49337F6C" w:rsidR="00AB250B" w:rsidRPr="00B059A6" w:rsidRDefault="00AB250B" w:rsidP="00AB25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Tryb wyłaniania podmiotów do realizacji zadań pożytku publicznego określa ustawa o działalności pożytku publicznego i o wolontariacie oraz inne przepisy szczególne, powszechnie obowiązujące,</w:t>
      </w:r>
    </w:p>
    <w:p w14:paraId="476139CD" w14:textId="77777777" w:rsidR="00AB250B" w:rsidRPr="00B059A6" w:rsidRDefault="00AB250B" w:rsidP="00AB25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Zlecanie realizacji zadania publicznego uprawnionym podmiotom może mieć formy:</w:t>
      </w:r>
    </w:p>
    <w:p w14:paraId="77F33DB8" w14:textId="54352E5A" w:rsidR="00AB250B" w:rsidRPr="00AE3107" w:rsidRDefault="00AB250B" w:rsidP="00AB250B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 xml:space="preserve">powierzania wykonywania zadania wraz z udzieleniem dotacji </w:t>
      </w:r>
      <w:r w:rsidRPr="00AE3107">
        <w:rPr>
          <w:rFonts w:ascii="Times New Roman" w:eastAsia="Times New Roman" w:hAnsi="Times New Roman" w:cs="Times New Roman"/>
          <w:lang w:eastAsia="pl-PL"/>
        </w:rPr>
        <w:t>na finansowanie jego realizacji,</w:t>
      </w:r>
    </w:p>
    <w:p w14:paraId="4993AA4A" w14:textId="77777777" w:rsidR="00AB250B" w:rsidRPr="00B059A6" w:rsidRDefault="00AB250B" w:rsidP="00AB250B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wspierania zadania wraz z udzieleniem dotacji na dofinansowanie jego realizacji.</w:t>
      </w:r>
    </w:p>
    <w:p w14:paraId="40F8A8D5" w14:textId="7C3E07E5" w:rsidR="00AB250B" w:rsidRPr="00B059A6" w:rsidRDefault="00AB250B" w:rsidP="00AB25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Wspieranie lub powierzanie realizacji zadań, o których mowa w pkt 2 odbywa się po przeprowadzeniu otwartego konkursu ofert.</w:t>
      </w:r>
    </w:p>
    <w:p w14:paraId="1E71C5F4" w14:textId="77777777" w:rsidR="00AB250B" w:rsidRPr="00B059A6" w:rsidRDefault="00AB250B" w:rsidP="00AB25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Otwarty konkurs ofert ogłasza Burmistrz. Termin do składania ofert nie może być krótszy niż 21 dni od daty ukazania się ogłoszenia</w:t>
      </w:r>
    </w:p>
    <w:p w14:paraId="0DC3DB90" w14:textId="77777777" w:rsidR="00AB250B" w:rsidRPr="00B059A6" w:rsidRDefault="00AB250B" w:rsidP="00AB25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Ogłoszenie powinno zawierać informacje o:</w:t>
      </w:r>
    </w:p>
    <w:p w14:paraId="2DCAE673" w14:textId="77777777" w:rsidR="00AB250B" w:rsidRPr="0084255B" w:rsidRDefault="00AB250B" w:rsidP="00AB250B">
      <w:pPr>
        <w:pStyle w:val="Akapitzlist"/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84255B">
        <w:rPr>
          <w:rFonts w:ascii="Times New Roman" w:eastAsia="Times New Roman" w:hAnsi="Times New Roman" w:cs="Times New Roman"/>
          <w:lang w:eastAsia="pl-PL"/>
        </w:rPr>
        <w:t>rodzaju zadania,</w:t>
      </w:r>
    </w:p>
    <w:p w14:paraId="5BF79A06" w14:textId="77777777" w:rsidR="00AB250B" w:rsidRPr="00B059A6" w:rsidRDefault="00AB250B" w:rsidP="00AB250B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wysokości środków publicznych przeznaczonych na realizację zadania,</w:t>
      </w:r>
    </w:p>
    <w:p w14:paraId="44DCC6A0" w14:textId="77777777" w:rsidR="00AB250B" w:rsidRPr="00B059A6" w:rsidRDefault="00AB250B" w:rsidP="00AB250B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zasadach przyznawania dotacji,</w:t>
      </w:r>
    </w:p>
    <w:p w14:paraId="64BCB7EC" w14:textId="77777777" w:rsidR="00AB250B" w:rsidRPr="00B059A6" w:rsidRDefault="00AB250B" w:rsidP="00AB250B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terminach i warunkach realizacji zadania,</w:t>
      </w:r>
    </w:p>
    <w:p w14:paraId="36E8C3BC" w14:textId="77777777" w:rsidR="00AB250B" w:rsidRPr="00B059A6" w:rsidRDefault="00AB250B" w:rsidP="00AB250B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terminie składania ofert,</w:t>
      </w:r>
    </w:p>
    <w:p w14:paraId="1AA9C576" w14:textId="77777777" w:rsidR="00AB250B" w:rsidRPr="00B059A6" w:rsidRDefault="00AB250B" w:rsidP="00AB250B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terminie dokonania wyboru oferty, trybie i kryteriach stosowanych przy dokonywaniu wyboru oferty.</w:t>
      </w:r>
    </w:p>
    <w:p w14:paraId="7E090240" w14:textId="77777777" w:rsidR="00AB250B" w:rsidRPr="00B059A6" w:rsidRDefault="00AB250B" w:rsidP="00AB250B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realizowanych przez gminę w roku ogłoszenia otwartego konkursu ofert i w roku poprzednim zadaniach publicznych tego samego rodzaju i związanych z nimi kosztami, ze szczególnym uwzględnieniem wysokości dotacji przekazanych organizacjom.</w:t>
      </w:r>
    </w:p>
    <w:p w14:paraId="3AA84EE8" w14:textId="5AF918F7" w:rsidR="00AB250B" w:rsidRPr="00B059A6" w:rsidRDefault="00AB250B" w:rsidP="00AB25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Ogłoszenie zamieszcza się w Biuletynie Informacji Publicznej, tablicy ogłoszeniowej w Urzędzie Gminy i Miasta Przysucha, na stronie internetowej www.gminaprzysucha.pl</w:t>
      </w:r>
    </w:p>
    <w:p w14:paraId="65E7E548" w14:textId="77777777" w:rsidR="00AB250B" w:rsidRPr="00B059A6" w:rsidRDefault="00AB250B" w:rsidP="00AB25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Organizacja pozarządowa może z własnej inicjatywy złożyć ofertę realizacji zadań publicznych, także tych, które są realizowane dotychczas w inny sposób.</w:t>
      </w:r>
    </w:p>
    <w:p w14:paraId="0C53F48B" w14:textId="77777777" w:rsidR="00AB250B" w:rsidRPr="00B059A6" w:rsidRDefault="00AB250B" w:rsidP="00AB25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BD935DE" w14:textId="77777777" w:rsidR="00AB250B" w:rsidRDefault="00AB250B" w:rsidP="00A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4300F" w14:textId="73D57535" w:rsidR="00AB250B" w:rsidRDefault="00AB250B" w:rsidP="00A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FE687D" w14:textId="77777777" w:rsidR="004849B0" w:rsidRDefault="004849B0" w:rsidP="00A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E481F3" w14:textId="77777777" w:rsidR="00AB250B" w:rsidRDefault="00AB250B" w:rsidP="00A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59FA3A" w14:textId="77777777" w:rsidR="00AB250B" w:rsidRPr="00B059A6" w:rsidRDefault="00AB250B" w:rsidP="00A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VII</w:t>
      </w:r>
    </w:p>
    <w:p w14:paraId="6BE170B0" w14:textId="77777777" w:rsidR="00AB250B" w:rsidRDefault="00AB250B" w:rsidP="00AB25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14:paraId="42AD11A3" w14:textId="075C7083" w:rsidR="00AB250B" w:rsidRPr="00B059A6" w:rsidRDefault="00AB250B" w:rsidP="00AB250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Program współpracy ma charakter roczny</w:t>
      </w:r>
      <w:r w:rsidR="00F1159E">
        <w:rPr>
          <w:rFonts w:ascii="Times New Roman" w:eastAsia="Times New Roman" w:hAnsi="Times New Roman" w:cs="Times New Roman"/>
          <w:lang w:eastAsia="pl-PL"/>
        </w:rPr>
        <w:t xml:space="preserve"> i obowiązuje od 1 stycznia 202</w:t>
      </w:r>
      <w:r w:rsidR="002B21F5">
        <w:rPr>
          <w:rFonts w:ascii="Times New Roman" w:eastAsia="Times New Roman" w:hAnsi="Times New Roman" w:cs="Times New Roman"/>
          <w:lang w:eastAsia="pl-PL"/>
        </w:rPr>
        <w:t>3</w:t>
      </w:r>
      <w:r w:rsidR="00F1159E">
        <w:rPr>
          <w:rFonts w:ascii="Times New Roman" w:eastAsia="Times New Roman" w:hAnsi="Times New Roman" w:cs="Times New Roman"/>
          <w:lang w:eastAsia="pl-PL"/>
        </w:rPr>
        <w:t xml:space="preserve"> r. do 31 grudnia 202</w:t>
      </w:r>
      <w:r w:rsidR="002B21F5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r</w:t>
      </w:r>
      <w:r w:rsidRPr="00B059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8A843E" w14:textId="77777777" w:rsidR="00AB250B" w:rsidRPr="00B059A6" w:rsidRDefault="00AB250B" w:rsidP="00A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VIII</w:t>
      </w:r>
    </w:p>
    <w:p w14:paraId="50FFF2D3" w14:textId="77777777" w:rsidR="00AB250B" w:rsidRPr="00B059A6" w:rsidRDefault="00AB250B" w:rsidP="00AB25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przeznaczonych na realizację programu</w:t>
      </w:r>
    </w:p>
    <w:p w14:paraId="06135A41" w14:textId="758550C4" w:rsidR="00AB250B" w:rsidRPr="00B059A6" w:rsidRDefault="00AB250B" w:rsidP="00AB25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 xml:space="preserve">Wysokość środków przeznaczona na realizację programu zostanie określona w budżecie Gminy </w:t>
      </w:r>
      <w:r w:rsidR="00F1159E">
        <w:rPr>
          <w:rFonts w:ascii="Times New Roman" w:eastAsia="Times New Roman" w:hAnsi="Times New Roman" w:cs="Times New Roman"/>
          <w:lang w:eastAsia="pl-PL"/>
        </w:rPr>
        <w:t>i Miasta Przysucha na 202</w:t>
      </w:r>
      <w:r w:rsidR="002B21F5">
        <w:rPr>
          <w:rFonts w:ascii="Times New Roman" w:eastAsia="Times New Roman" w:hAnsi="Times New Roman" w:cs="Times New Roman"/>
          <w:lang w:eastAsia="pl-PL"/>
        </w:rPr>
        <w:t>3</w:t>
      </w:r>
      <w:r w:rsidRPr="00B059A6">
        <w:rPr>
          <w:rFonts w:ascii="Times New Roman" w:eastAsia="Times New Roman" w:hAnsi="Times New Roman" w:cs="Times New Roman"/>
          <w:lang w:eastAsia="pl-PL"/>
        </w:rPr>
        <w:t xml:space="preserve"> r. Wydatki związane z realizacją zadań, o których mowa w programie nie mogą przekroczyć kwoty środków finansowych zaplanowanych na ten cel </w:t>
      </w:r>
      <w:r w:rsidR="00F1159E">
        <w:rPr>
          <w:rFonts w:ascii="Times New Roman" w:eastAsia="Times New Roman" w:hAnsi="Times New Roman" w:cs="Times New Roman"/>
          <w:lang w:eastAsia="pl-PL"/>
        </w:rPr>
        <w:t>w budżecie na rok 202</w:t>
      </w:r>
      <w:r w:rsidR="002B21F5">
        <w:rPr>
          <w:rFonts w:ascii="Times New Roman" w:eastAsia="Times New Roman" w:hAnsi="Times New Roman" w:cs="Times New Roman"/>
          <w:lang w:eastAsia="pl-PL"/>
        </w:rPr>
        <w:t>3</w:t>
      </w:r>
      <w:r w:rsidRPr="00B059A6">
        <w:rPr>
          <w:rFonts w:ascii="Times New Roman" w:eastAsia="Times New Roman" w:hAnsi="Times New Roman" w:cs="Times New Roman"/>
          <w:lang w:eastAsia="pl-PL"/>
        </w:rPr>
        <w:t>.</w:t>
      </w:r>
    </w:p>
    <w:p w14:paraId="2F7A1BAC" w14:textId="77777777" w:rsidR="00AB250B" w:rsidRPr="00B059A6" w:rsidRDefault="00AB250B" w:rsidP="00AB25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8467D4" w14:textId="77777777" w:rsidR="00AB250B" w:rsidRPr="00B059A6" w:rsidRDefault="00AB250B" w:rsidP="00A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IX</w:t>
      </w:r>
    </w:p>
    <w:p w14:paraId="449021C2" w14:textId="77777777" w:rsidR="00AB250B" w:rsidRPr="00B059A6" w:rsidRDefault="00AB250B" w:rsidP="00AB25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sposobie tworzenia programu oraz przebiegu konsultacji</w:t>
      </w:r>
    </w:p>
    <w:p w14:paraId="686BDF20" w14:textId="77777777" w:rsidR="00AB250B" w:rsidRPr="00B059A6" w:rsidRDefault="00AB250B" w:rsidP="00AB25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tworzy się w kilku etapach:</w:t>
      </w:r>
    </w:p>
    <w:p w14:paraId="0D5BABB0" w14:textId="77777777" w:rsidR="00AB250B" w:rsidRPr="00B059A6" w:rsidRDefault="00AB250B" w:rsidP="00AB25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przygotowanie projektu w oparciu o listę zadań proponowaną w roku ubiegłym</w:t>
      </w:r>
    </w:p>
    <w:p w14:paraId="10D64958" w14:textId="35B20B44" w:rsidR="00AB250B" w:rsidRPr="00B059A6" w:rsidRDefault="00AB250B" w:rsidP="00AB25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przedłożenie projektu programu Burmistrzowi, który z</w:t>
      </w:r>
      <w:r w:rsidR="00DE162C">
        <w:rPr>
          <w:rFonts w:ascii="Times New Roman" w:eastAsia="Times New Roman" w:hAnsi="Times New Roman" w:cs="Times New Roman"/>
          <w:lang w:eastAsia="pl-PL"/>
        </w:rPr>
        <w:t>atwie</w:t>
      </w:r>
      <w:r w:rsidR="00EF0182">
        <w:rPr>
          <w:rFonts w:ascii="Times New Roman" w:eastAsia="Times New Roman" w:hAnsi="Times New Roman" w:cs="Times New Roman"/>
          <w:lang w:eastAsia="pl-PL"/>
        </w:rPr>
        <w:t xml:space="preserve">rdził go Zarządzeniem Nr </w:t>
      </w:r>
      <w:r w:rsidR="002B21F5">
        <w:rPr>
          <w:rFonts w:ascii="Times New Roman" w:eastAsia="Times New Roman" w:hAnsi="Times New Roman" w:cs="Times New Roman"/>
          <w:lang w:eastAsia="pl-PL"/>
        </w:rPr>
        <w:t>100</w:t>
      </w:r>
      <w:r w:rsidR="00F1159E">
        <w:rPr>
          <w:rFonts w:ascii="Times New Roman" w:eastAsia="Times New Roman" w:hAnsi="Times New Roman" w:cs="Times New Roman"/>
          <w:lang w:eastAsia="pl-PL"/>
        </w:rPr>
        <w:t>/20</w:t>
      </w:r>
      <w:r w:rsidR="001E5427">
        <w:rPr>
          <w:rFonts w:ascii="Times New Roman" w:eastAsia="Times New Roman" w:hAnsi="Times New Roman" w:cs="Times New Roman"/>
          <w:lang w:eastAsia="pl-PL"/>
        </w:rPr>
        <w:t>2</w:t>
      </w:r>
      <w:r w:rsidR="002B21F5">
        <w:rPr>
          <w:rFonts w:ascii="Times New Roman" w:eastAsia="Times New Roman" w:hAnsi="Times New Roman" w:cs="Times New Roman"/>
          <w:lang w:eastAsia="pl-PL"/>
        </w:rPr>
        <w:t>2</w:t>
      </w:r>
      <w:r w:rsidRPr="00B059A6">
        <w:rPr>
          <w:rFonts w:ascii="Times New Roman" w:eastAsia="Times New Roman" w:hAnsi="Times New Roman" w:cs="Times New Roman"/>
          <w:lang w:eastAsia="pl-PL"/>
        </w:rPr>
        <w:t xml:space="preserve">          i skierował do konsultacji społecznych,</w:t>
      </w:r>
    </w:p>
    <w:p w14:paraId="07C8769C" w14:textId="356C7032" w:rsidR="00AB250B" w:rsidRPr="000B3A2E" w:rsidRDefault="00AB250B" w:rsidP="00AB25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konsultacje pr</w:t>
      </w:r>
      <w:r w:rsidR="00EF0182">
        <w:rPr>
          <w:rFonts w:ascii="Times New Roman" w:eastAsia="Times New Roman" w:hAnsi="Times New Roman" w:cs="Times New Roman"/>
          <w:lang w:eastAsia="pl-PL"/>
        </w:rPr>
        <w:t xml:space="preserve">zeprowadzono w terminie od </w:t>
      </w:r>
      <w:r w:rsidR="002B21F5">
        <w:rPr>
          <w:rFonts w:ascii="Times New Roman" w:eastAsia="Times New Roman" w:hAnsi="Times New Roman" w:cs="Times New Roman"/>
          <w:lang w:eastAsia="pl-PL"/>
        </w:rPr>
        <w:t>14</w:t>
      </w:r>
      <w:r w:rsidR="00F1159E">
        <w:rPr>
          <w:rFonts w:ascii="Times New Roman" w:eastAsia="Times New Roman" w:hAnsi="Times New Roman" w:cs="Times New Roman"/>
          <w:lang w:eastAsia="pl-PL"/>
        </w:rPr>
        <w:t>.10.20</w:t>
      </w:r>
      <w:r w:rsidR="00DC1F26">
        <w:rPr>
          <w:rFonts w:ascii="Times New Roman" w:eastAsia="Times New Roman" w:hAnsi="Times New Roman" w:cs="Times New Roman"/>
          <w:lang w:eastAsia="pl-PL"/>
        </w:rPr>
        <w:t>2</w:t>
      </w:r>
      <w:r w:rsidR="002B21F5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59A6">
        <w:rPr>
          <w:rFonts w:ascii="Times New Roman" w:eastAsia="Times New Roman" w:hAnsi="Times New Roman" w:cs="Times New Roman"/>
          <w:lang w:eastAsia="pl-PL"/>
        </w:rPr>
        <w:t xml:space="preserve">r. do </w:t>
      </w:r>
      <w:r w:rsidR="002B21F5">
        <w:rPr>
          <w:rFonts w:ascii="Times New Roman" w:eastAsia="Times New Roman" w:hAnsi="Times New Roman" w:cs="Times New Roman"/>
          <w:lang w:eastAsia="pl-PL"/>
        </w:rPr>
        <w:t>04</w:t>
      </w:r>
      <w:r w:rsidRPr="000B3A2E">
        <w:rPr>
          <w:rFonts w:ascii="Times New Roman" w:eastAsia="Times New Roman" w:hAnsi="Times New Roman" w:cs="Times New Roman"/>
          <w:lang w:eastAsia="pl-PL"/>
        </w:rPr>
        <w:t>.</w:t>
      </w:r>
      <w:r w:rsidR="00F1159E">
        <w:rPr>
          <w:rFonts w:ascii="Times New Roman" w:eastAsia="Times New Roman" w:hAnsi="Times New Roman" w:cs="Times New Roman"/>
          <w:lang w:eastAsia="pl-PL"/>
        </w:rPr>
        <w:t>1</w:t>
      </w:r>
      <w:r w:rsidR="002B21F5">
        <w:rPr>
          <w:rFonts w:ascii="Times New Roman" w:eastAsia="Times New Roman" w:hAnsi="Times New Roman" w:cs="Times New Roman"/>
          <w:lang w:eastAsia="pl-PL"/>
        </w:rPr>
        <w:t>1</w:t>
      </w:r>
      <w:r w:rsidR="00F1159E">
        <w:rPr>
          <w:rFonts w:ascii="Times New Roman" w:eastAsia="Times New Roman" w:hAnsi="Times New Roman" w:cs="Times New Roman"/>
          <w:lang w:eastAsia="pl-PL"/>
        </w:rPr>
        <w:t>.20</w:t>
      </w:r>
      <w:r w:rsidR="00DC1F26">
        <w:rPr>
          <w:rFonts w:ascii="Times New Roman" w:eastAsia="Times New Roman" w:hAnsi="Times New Roman" w:cs="Times New Roman"/>
          <w:lang w:eastAsia="pl-PL"/>
        </w:rPr>
        <w:t>2</w:t>
      </w:r>
      <w:r w:rsidR="002B21F5">
        <w:rPr>
          <w:rFonts w:ascii="Times New Roman" w:eastAsia="Times New Roman" w:hAnsi="Times New Roman" w:cs="Times New Roman"/>
          <w:lang w:eastAsia="pl-PL"/>
        </w:rPr>
        <w:t>2</w:t>
      </w:r>
      <w:r w:rsidRPr="000B3A2E">
        <w:rPr>
          <w:rFonts w:ascii="Times New Roman" w:eastAsia="Times New Roman" w:hAnsi="Times New Roman" w:cs="Times New Roman"/>
          <w:lang w:eastAsia="pl-PL"/>
        </w:rPr>
        <w:t xml:space="preserve"> r. zgodnie z zasadami określonymi  w Uchwale Nr XLI/299/2010 Rady Gminy i Miasta Przysucha z dnia 23 września 2010 roku w sprawie Regulaminu konsultowania z organizacjami pozarządowymi i podmiotami wymienionymi w art. 3 ust. 3 ustawy z dnia 24 kwietnia 2003 r. o działalności pożytku publicznego i o wolontariacie projektów aktów prawa miejscowego Gminy i Miasta Przysucha  w dziedzinach dotyczących działalności statutowej tych organizacji,</w:t>
      </w:r>
    </w:p>
    <w:p w14:paraId="307AF6A5" w14:textId="54EFFC1C" w:rsidR="00AB250B" w:rsidRPr="00B059A6" w:rsidRDefault="00AB250B" w:rsidP="00AB25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po przeprowadzeniu konsultacji, projekt programu zostaje skierowany pod obrady Rady Gminy i Miasta Przysucha, która podejmuje stosowną uchwałę.</w:t>
      </w:r>
    </w:p>
    <w:p w14:paraId="7854E5B7" w14:textId="77777777" w:rsidR="00AB250B" w:rsidRDefault="00AB250B" w:rsidP="00AB25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Roczny program współpracy z organizacjami pozarządowymi jest uchwalany do dnia 30 listopada roku poprzedzającego okres obowiązywania programu</w:t>
      </w:r>
      <w:r w:rsidRPr="00B059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FD8C26" w14:textId="77777777" w:rsidR="00AB250B" w:rsidRPr="00B059A6" w:rsidRDefault="00AB250B" w:rsidP="00AB2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F67295" w14:textId="77777777" w:rsidR="00AB250B" w:rsidRPr="00B059A6" w:rsidRDefault="00AB250B" w:rsidP="00A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</w:t>
      </w:r>
    </w:p>
    <w:p w14:paraId="2196A3CF" w14:textId="77777777" w:rsidR="00AB250B" w:rsidRPr="00B059A6" w:rsidRDefault="00AB250B" w:rsidP="00AB25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powołania i zasady działania komisji konkursowej</w:t>
      </w:r>
    </w:p>
    <w:p w14:paraId="2B170269" w14:textId="07E8F443" w:rsidR="00AB250B" w:rsidRPr="00B059A6" w:rsidRDefault="00AB250B" w:rsidP="00AB250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 celu przeprowadzenia konkursu ofert Burmistrz powołuje komisję konkursową w składzie 3 - osobowym.</w:t>
      </w:r>
    </w:p>
    <w:p w14:paraId="2CC43131" w14:textId="77777777" w:rsidR="00AB250B" w:rsidRPr="00B059A6" w:rsidRDefault="00AB250B" w:rsidP="00AB25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Przy rozpatrywaniu ofert uwzględnia się w szczególności:</w:t>
      </w:r>
    </w:p>
    <w:p w14:paraId="7D9FDD5E" w14:textId="77777777" w:rsidR="00AB250B" w:rsidRPr="0084255B" w:rsidRDefault="00AB250B" w:rsidP="00AB250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255B">
        <w:rPr>
          <w:rFonts w:ascii="Times New Roman" w:eastAsia="Times New Roman" w:hAnsi="Times New Roman" w:cs="Times New Roman"/>
          <w:lang w:eastAsia="pl-PL"/>
        </w:rPr>
        <w:t>ocenę możliwości realizacji zadania przez oferenta,</w:t>
      </w:r>
    </w:p>
    <w:p w14:paraId="78FC64AB" w14:textId="77777777" w:rsidR="00AB250B" w:rsidRPr="00B059A6" w:rsidRDefault="00AB250B" w:rsidP="00AB250B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ocenę przedstawionej kalkulacji kosztów realizacji zadania,</w:t>
      </w:r>
    </w:p>
    <w:p w14:paraId="05AEE857" w14:textId="77777777" w:rsidR="00AB250B" w:rsidRPr="00B059A6" w:rsidRDefault="00AB250B" w:rsidP="00AB250B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wysokość środków publicznych przeznaczonych na realizację zadania.</w:t>
      </w:r>
    </w:p>
    <w:p w14:paraId="2213FA98" w14:textId="77777777" w:rsidR="00AB250B" w:rsidRPr="00B059A6" w:rsidRDefault="00AB250B" w:rsidP="00AB25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>Warunkiem rozpatrzenia oferty konkursowej jest spełnienie następujących wymogów (zawartych w ogłoszeniu o konkursie ofert):</w:t>
      </w:r>
    </w:p>
    <w:p w14:paraId="73815A67" w14:textId="77777777" w:rsidR="00AB250B" w:rsidRPr="00B059A6" w:rsidRDefault="00AB250B" w:rsidP="00AB25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>oferta powinna być złożona w terminie określonym w ogłoszeniu;</w:t>
      </w:r>
    </w:p>
    <w:p w14:paraId="447622AB" w14:textId="77777777" w:rsidR="00AB250B" w:rsidRPr="00B059A6" w:rsidRDefault="00AB250B" w:rsidP="00AB25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>do oferty należy dołączyć:</w:t>
      </w:r>
    </w:p>
    <w:p w14:paraId="031CE0B4" w14:textId="2F0613AA" w:rsidR="00AB250B" w:rsidRPr="00B059A6" w:rsidRDefault="00AB250B" w:rsidP="00AB25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 xml:space="preserve">aktualny dokument określający osobowość prawną np. odpis z KRS, wydany w okresie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>6 miesięcy poprzedzających termin złożenia oferty;</w:t>
      </w:r>
    </w:p>
    <w:p w14:paraId="05E5000F" w14:textId="77777777" w:rsidR="00AB250B" w:rsidRPr="00B059A6" w:rsidRDefault="00AB250B" w:rsidP="00AB25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>aktualny statut potwierdzony przez osobę statutowo uprawnioną do reprezentacji organizacji lub ustanowionego pełnomocnika;</w:t>
      </w:r>
    </w:p>
    <w:p w14:paraId="3D3FE870" w14:textId="77777777" w:rsidR="00AB250B" w:rsidRPr="00B059A6" w:rsidRDefault="00AB250B" w:rsidP="00AB25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>sprawozdanie merytoryczne i finansowe (bilans, rachunek wyników, informacja dodatkowa) z działalności organizacji za ubiegły rok lub w przypadku dotychczasowej krótszej działalności - za ten okres.</w:t>
      </w:r>
    </w:p>
    <w:p w14:paraId="57C4E8DE" w14:textId="77777777" w:rsidR="00AB250B" w:rsidRPr="00B059A6" w:rsidRDefault="00AB250B" w:rsidP="00AB25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>oferta powinna być zgodna z przedmiotem działania określonym w statucie organizacji;</w:t>
      </w:r>
    </w:p>
    <w:p w14:paraId="3826758D" w14:textId="77777777" w:rsidR="00AB250B" w:rsidRPr="00B059A6" w:rsidRDefault="00AB250B" w:rsidP="00AB25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>oferta powinna być podpisana przez osoby statutowo upoważnione do składania oświadczeń woli w zakresie spraw majątkowych, lub ustanowionego pełnomocnika zgodnie z zapisami wynikającymi z dokumentu określającego osobowość prawną.</w:t>
      </w:r>
    </w:p>
    <w:p w14:paraId="36786117" w14:textId="77777777" w:rsidR="00AB250B" w:rsidRPr="00B059A6" w:rsidRDefault="00AB250B" w:rsidP="00AB25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 xml:space="preserve">Oferty na realizację zadań publicznych, o których mowa w ustawie podlegają procedurze uzupełniania braków formalnych. </w:t>
      </w:r>
    </w:p>
    <w:p w14:paraId="4331720B" w14:textId="77777777" w:rsidR="00AB250B" w:rsidRPr="00B059A6" w:rsidRDefault="00AB250B" w:rsidP="00AB25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>Uzupełnienie braków formalnych dotyczyć może wyłącznie:</w:t>
      </w:r>
    </w:p>
    <w:p w14:paraId="5AF0DCCC" w14:textId="77777777" w:rsidR="00AB250B" w:rsidRDefault="00AB250B" w:rsidP="00AB250B">
      <w:pPr>
        <w:pStyle w:val="Akapitzlist"/>
        <w:numPr>
          <w:ilvl w:val="0"/>
          <w:numId w:val="13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84255B">
        <w:rPr>
          <w:rFonts w:ascii="Times New Roman" w:eastAsia="Times New Roman" w:hAnsi="Times New Roman" w:cs="Times New Roman"/>
          <w:snapToGrid w:val="0"/>
          <w:lang w:eastAsia="pl-PL"/>
        </w:rPr>
        <w:t xml:space="preserve">uzupełnienia brakujących podpisów pod wnioskiem, w przypadku gdy wniosek nie został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</w:p>
    <w:p w14:paraId="65535EEA" w14:textId="77777777" w:rsidR="00AB250B" w:rsidRDefault="00AB250B" w:rsidP="00AB250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</w:t>
      </w:r>
      <w:r w:rsidRPr="0084255B">
        <w:rPr>
          <w:rFonts w:ascii="Times New Roman" w:eastAsia="Times New Roman" w:hAnsi="Times New Roman" w:cs="Times New Roman"/>
          <w:snapToGrid w:val="0"/>
          <w:lang w:eastAsia="pl-PL"/>
        </w:rPr>
        <w:t xml:space="preserve">podpisany przez wszystkie osoby uprawnione statutowo do zaciągania zobowiązań </w:t>
      </w:r>
    </w:p>
    <w:p w14:paraId="4A6D2AEC" w14:textId="77777777" w:rsidR="00AB250B" w:rsidRPr="0084255B" w:rsidRDefault="00AB250B" w:rsidP="00AB250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 </w:t>
      </w:r>
      <w:r w:rsidRPr="0084255B">
        <w:rPr>
          <w:rFonts w:ascii="Times New Roman" w:eastAsia="Times New Roman" w:hAnsi="Times New Roman" w:cs="Times New Roman"/>
          <w:snapToGrid w:val="0"/>
          <w:lang w:eastAsia="pl-PL"/>
        </w:rPr>
        <w:t>majątkowych;</w:t>
      </w:r>
    </w:p>
    <w:p w14:paraId="5914797F" w14:textId="77777777" w:rsidR="00AB250B" w:rsidRPr="00B059A6" w:rsidRDefault="00AB250B" w:rsidP="00AB250B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lastRenderedPageBreak/>
        <w:t>złożenia podpisu pod załącznikami do wniosku przez osobę uprawnioną statutowo do zaciągania zobowiązań majątkowych;</w:t>
      </w:r>
    </w:p>
    <w:p w14:paraId="0185EE35" w14:textId="77777777" w:rsidR="00AB250B" w:rsidRPr="00B059A6" w:rsidRDefault="00AB250B" w:rsidP="00AB250B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>poświadczenia za zgodność z oryginałem złożonych dokumentów przez osobę uprawnioną statutowo do zaciągania zobowiązań majątkowych;</w:t>
      </w:r>
    </w:p>
    <w:p w14:paraId="0A101E68" w14:textId="77777777" w:rsidR="00AB250B" w:rsidRPr="00B059A6" w:rsidRDefault="00AB250B" w:rsidP="00AB250B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>uzupełnienia o  sprawozdania merytoryczne</w:t>
      </w:r>
      <w:r w:rsidRPr="00B059A6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>i finansowe.</w:t>
      </w:r>
    </w:p>
    <w:p w14:paraId="276B2345" w14:textId="6990DD43" w:rsidR="00AB250B" w:rsidRPr="00B059A6" w:rsidRDefault="00AB250B" w:rsidP="00AB250B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 xml:space="preserve">Wykaz wszystkich ofert, które wpłynęły w odpowiedzi na ogłoszenie o konkursie wraz </w:t>
      </w:r>
      <w:r w:rsidR="009B384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 xml:space="preserve">z informacją o wynikach oceny formalnej i  możliwości uzupełnienia braków formalnych podlega  zamieszczeniu na tablicy  ogłoszeń Urzędu oraz na stronach internetowych w terminie ustalonym w ogłoszeniu o konkursie. Braki formalne podlegające uzupełnieniu, organizacje mogą uzupełniać w terminie 3 dni od daty zamieszczenia listy. </w:t>
      </w:r>
    </w:p>
    <w:p w14:paraId="5434E8D7" w14:textId="77777777" w:rsidR="00AB250B" w:rsidRPr="00B059A6" w:rsidRDefault="00AB250B" w:rsidP="00AB250B">
      <w:pPr>
        <w:numPr>
          <w:ilvl w:val="1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ahoma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lang w:eastAsia="pl-PL"/>
        </w:rPr>
        <w:t>W przypadku nieusunięcia braków formalnych oferty w oznaczonym terminie, oferta zostanie odrzucona z przyczyn formalnych bez możliwości kolejnego jej uzupełnienia.</w:t>
      </w:r>
    </w:p>
    <w:p w14:paraId="0CD56F57" w14:textId="77777777" w:rsidR="00AB250B" w:rsidRPr="00B059A6" w:rsidRDefault="00AB250B" w:rsidP="00AB250B">
      <w:pPr>
        <w:numPr>
          <w:ilvl w:val="1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ahoma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>Konkurs składa się z trzech etapów:</w:t>
      </w:r>
    </w:p>
    <w:p w14:paraId="731D15B3" w14:textId="77777777" w:rsidR="00AB250B" w:rsidRPr="00B059A6" w:rsidRDefault="00AB250B" w:rsidP="00AB250B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ahoma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>w pierwszym etapie:</w:t>
      </w:r>
    </w:p>
    <w:p w14:paraId="3DD65D9A" w14:textId="77777777" w:rsidR="00AB250B" w:rsidRPr="0084255B" w:rsidRDefault="00AB250B" w:rsidP="00AB250B">
      <w:pPr>
        <w:pStyle w:val="Akapitzlist"/>
        <w:numPr>
          <w:ilvl w:val="3"/>
          <w:numId w:val="20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84255B">
        <w:rPr>
          <w:rFonts w:ascii="Times New Roman" w:eastAsia="Times New Roman" w:hAnsi="Times New Roman" w:cs="Times New Roman"/>
          <w:snapToGrid w:val="0"/>
          <w:lang w:eastAsia="pl-PL"/>
        </w:rPr>
        <w:t>następuje otwarcie kopert z ofertami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oraz ich sprawdzenie</w:t>
      </w:r>
      <w:r w:rsidRPr="0084255B">
        <w:rPr>
          <w:rFonts w:ascii="Times New Roman" w:eastAsia="Times New Roman" w:hAnsi="Times New Roman" w:cs="Times New Roman"/>
          <w:snapToGrid w:val="0"/>
          <w:lang w:eastAsia="pl-PL"/>
        </w:rPr>
        <w:t>;</w:t>
      </w:r>
    </w:p>
    <w:p w14:paraId="63D1B43C" w14:textId="77777777" w:rsidR="00AB250B" w:rsidRPr="0084255B" w:rsidRDefault="00AB250B" w:rsidP="00AB250B">
      <w:pPr>
        <w:pStyle w:val="Akapitzlist"/>
        <w:numPr>
          <w:ilvl w:val="3"/>
          <w:numId w:val="20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84255B">
        <w:rPr>
          <w:rFonts w:ascii="Times New Roman" w:eastAsia="Times New Roman" w:hAnsi="Times New Roman" w:cs="Times New Roman"/>
          <w:snapToGrid w:val="0"/>
          <w:lang w:eastAsia="pl-PL"/>
        </w:rPr>
        <w:t xml:space="preserve">oferty, które spełniają warunki określone w pkt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Pr="0084255B">
        <w:rPr>
          <w:rFonts w:ascii="Times New Roman" w:eastAsia="Times New Roman" w:hAnsi="Times New Roman" w:cs="Times New Roman"/>
          <w:snapToGrid w:val="0"/>
          <w:lang w:eastAsia="pl-PL"/>
        </w:rPr>
        <w:t xml:space="preserve"> zostaną przekazane właśc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iwym </w:t>
      </w:r>
      <w:r w:rsidRPr="0084255B">
        <w:rPr>
          <w:rFonts w:ascii="Times New Roman" w:eastAsia="Times New Roman" w:hAnsi="Times New Roman" w:cs="Times New Roman"/>
          <w:snapToGrid w:val="0"/>
          <w:lang w:eastAsia="pl-PL"/>
        </w:rPr>
        <w:t>merytorycznie komórkom organizacyjnym lub jednostkom organizacyjnym Gminy w celu oceny;</w:t>
      </w:r>
    </w:p>
    <w:p w14:paraId="7EFC5316" w14:textId="77777777" w:rsidR="00AB250B" w:rsidRPr="0084255B" w:rsidRDefault="00AB250B" w:rsidP="00AB250B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84255B">
        <w:rPr>
          <w:rFonts w:ascii="Times New Roman" w:eastAsia="Times New Roman" w:hAnsi="Times New Roman" w:cs="Times New Roman"/>
          <w:snapToGrid w:val="0"/>
          <w:lang w:eastAsia="pl-PL"/>
        </w:rPr>
        <w:t>w drugim etapie :</w:t>
      </w:r>
    </w:p>
    <w:p w14:paraId="310C6569" w14:textId="77777777" w:rsidR="00AB250B" w:rsidRPr="0084255B" w:rsidRDefault="00AB250B" w:rsidP="00AB250B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84255B">
        <w:rPr>
          <w:rFonts w:ascii="Times New Roman" w:eastAsia="Times New Roman" w:hAnsi="Times New Roman" w:cs="Times New Roman"/>
          <w:snapToGrid w:val="0"/>
          <w:lang w:eastAsia="pl-PL"/>
        </w:rPr>
        <w:t>kierownik właściwej merytorycznie komórki organizacyjnej Urzędu lub jednostki organizacyjnej Gminy dokonuje oceny merytorycznej ofert w terminie 14 dni od dnia ich otrzymania i przekazuje ocenione oferty, wraz z wypełnioną kartą oceny, komisji konkursowej;</w:t>
      </w:r>
    </w:p>
    <w:p w14:paraId="439B2EB5" w14:textId="77777777" w:rsidR="00AB250B" w:rsidRPr="0084255B" w:rsidRDefault="00AB250B" w:rsidP="00AB250B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84255B">
        <w:rPr>
          <w:rFonts w:ascii="Times New Roman" w:eastAsia="Times New Roman" w:hAnsi="Times New Roman" w:cs="Times New Roman"/>
          <w:snapToGrid w:val="0"/>
          <w:lang w:eastAsia="pl-PL"/>
        </w:rPr>
        <w:t>w trzecim etapie:</w:t>
      </w:r>
    </w:p>
    <w:p w14:paraId="335BAD1F" w14:textId="77777777" w:rsidR="00AB250B" w:rsidRPr="0084255B" w:rsidRDefault="00AB250B" w:rsidP="00AB250B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84255B">
        <w:rPr>
          <w:rFonts w:ascii="Times New Roman" w:eastAsia="Times New Roman" w:hAnsi="Times New Roman" w:cs="Times New Roman"/>
          <w:snapToGrid w:val="0"/>
          <w:lang w:eastAsia="pl-PL"/>
        </w:rPr>
        <w:t>Komisja Konkursowa wybiera najkorzystniejsze oferty w oparciu o dokonaną ocenę merytoryczną, proponuje podział środków i przedkłada go do zatwierdzenia Burmistrzowi, którego decyzja jest ostateczna.</w:t>
      </w:r>
    </w:p>
    <w:p w14:paraId="5F0D5028" w14:textId="77777777" w:rsidR="00AB250B" w:rsidRPr="00B059A6" w:rsidRDefault="00AB250B" w:rsidP="00AB250B">
      <w:pPr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>Wykaz organizacji, którym przyznano dotacje, rodzaj zadań i kwotę przyznaną na ich realizację, ogłasza Burmistrz poprzez wywieszenie ogłoszenia na tablicy ogłoszeń urzędu oraz jego publikację na stronach internetowych w terminie 30 dni od dnia zakończenia postępowania konkursowego, nie później jednak niż 3 miesiące od daty jego ogłoszenia.</w:t>
      </w:r>
    </w:p>
    <w:p w14:paraId="1CC8FCD4" w14:textId="77777777" w:rsidR="00AB250B" w:rsidRPr="00B059A6" w:rsidRDefault="00AB250B" w:rsidP="00AB250B">
      <w:pPr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>Po ogłoszeniu wyników otwartego konkursu zawiera się umowę o wsparcie lub powierzenie realizacji zadania publicznego z organizacją, która jest warunkiem zlecenia i przekazania środków.</w:t>
      </w:r>
      <w:r w:rsidRPr="00B059A6">
        <w:rPr>
          <w:rFonts w:ascii="Times New Roman" w:eastAsia="Times New Roman" w:hAnsi="Times New Roman" w:cs="Tahoma"/>
          <w:snapToGrid w:val="0"/>
          <w:lang w:eastAsia="pl-PL"/>
        </w:rPr>
        <w:tab/>
      </w:r>
    </w:p>
    <w:p w14:paraId="659812E0" w14:textId="77777777" w:rsidR="00AB250B" w:rsidRPr="00B059A6" w:rsidRDefault="00AB250B" w:rsidP="00AB250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6190E9E" w14:textId="77777777" w:rsidR="00AB250B" w:rsidRPr="00B059A6" w:rsidRDefault="00AB250B" w:rsidP="00AB250B">
      <w:pPr>
        <w:spacing w:after="0" w:line="240" w:lineRule="auto"/>
        <w:ind w:left="3540" w:firstLine="4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XI</w:t>
      </w:r>
    </w:p>
    <w:p w14:paraId="5A5284CF" w14:textId="77777777" w:rsidR="00AB250B" w:rsidRPr="00B059A6" w:rsidRDefault="00AB250B" w:rsidP="00AB25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oceny realizacji programu</w:t>
      </w:r>
    </w:p>
    <w:p w14:paraId="2ABDE8FE" w14:textId="77777777" w:rsidR="00AB250B" w:rsidRPr="00B059A6" w:rsidRDefault="00AB250B" w:rsidP="00AB25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059A6">
        <w:rPr>
          <w:rFonts w:ascii="Times New Roman" w:eastAsia="Times New Roman" w:hAnsi="Times New Roman" w:cs="Times New Roman"/>
          <w:snapToGrid w:val="0"/>
          <w:lang w:eastAsia="pl-PL"/>
        </w:rPr>
        <w:t>Realizacja Programu jest poddana okresowej kontroli i ocenie przeprowadzonej przez merytoryczny Wydział Urzędu lub jednostkę organizacyjną Gminy.</w:t>
      </w:r>
    </w:p>
    <w:p w14:paraId="52A03269" w14:textId="6EAA0E21" w:rsidR="00AB250B" w:rsidRPr="00B059A6" w:rsidRDefault="00F1159E" w:rsidP="00AB25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ahoma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Celem oceny za rok 202</w:t>
      </w:r>
      <w:r w:rsidR="002B21F5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DE162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AB250B" w:rsidRPr="00B059A6">
        <w:rPr>
          <w:rFonts w:ascii="Times New Roman" w:eastAsia="Times New Roman" w:hAnsi="Times New Roman" w:cs="Times New Roman"/>
          <w:snapToGrid w:val="0"/>
          <w:lang w:eastAsia="pl-PL"/>
        </w:rPr>
        <w:t xml:space="preserve"> będzie ocena wpływu Programu na osiągnięcie możliwie najlepszych efektów w realizacji zadań publicznych. </w:t>
      </w:r>
      <w:r w:rsidR="00AB250B" w:rsidRPr="00B059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14:paraId="66BAD3B0" w14:textId="77777777" w:rsidR="00AB250B" w:rsidRPr="00B059A6" w:rsidRDefault="00AB250B" w:rsidP="00AB250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857F635" w14:textId="77777777" w:rsidR="00AB250B" w:rsidRPr="00B059A6" w:rsidRDefault="00AB250B" w:rsidP="00AB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XII</w:t>
      </w:r>
    </w:p>
    <w:p w14:paraId="518D1EFA" w14:textId="77777777" w:rsidR="00AB250B" w:rsidRPr="00B059A6" w:rsidRDefault="00AB250B" w:rsidP="00AB25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2DEA40DA" w14:textId="6BD3E54F" w:rsidR="00AB250B" w:rsidRDefault="00AB250B" w:rsidP="00AB250B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B059A6">
        <w:rPr>
          <w:rFonts w:ascii="Times New Roman" w:eastAsia="Times New Roman" w:hAnsi="Times New Roman" w:cs="Times New Roman"/>
          <w:lang w:eastAsia="pl-PL"/>
        </w:rPr>
        <w:t xml:space="preserve">W sprawach nieuregulowanych w Programie mają zastosowanie przepisy ustawy z dnia 24 kwietnia 2003 roku o działalności pożytku publicznego </w:t>
      </w:r>
      <w:r w:rsidR="00DE162C">
        <w:rPr>
          <w:rFonts w:ascii="Times New Roman" w:eastAsia="Times New Roman" w:hAnsi="Times New Roman" w:cs="Times New Roman"/>
          <w:lang w:eastAsia="pl-PL"/>
        </w:rPr>
        <w:t>i o wolontariacie (</w:t>
      </w:r>
      <w:r w:rsidR="00F1159E">
        <w:rPr>
          <w:rFonts w:ascii="Times New Roman" w:eastAsia="Times New Roman" w:hAnsi="Times New Roman" w:cs="Times New Roman"/>
          <w:lang w:eastAsia="pl-PL"/>
        </w:rPr>
        <w:t>t.j</w:t>
      </w:r>
      <w:r w:rsidR="00EF0182">
        <w:rPr>
          <w:rFonts w:ascii="Times New Roman" w:eastAsia="Times New Roman" w:hAnsi="Times New Roman" w:cs="Times New Roman"/>
          <w:lang w:eastAsia="pl-PL"/>
        </w:rPr>
        <w:t>. Dz. U. z 20</w:t>
      </w:r>
      <w:r w:rsidR="00DC1F26">
        <w:rPr>
          <w:rFonts w:ascii="Times New Roman" w:eastAsia="Times New Roman" w:hAnsi="Times New Roman" w:cs="Times New Roman"/>
          <w:lang w:eastAsia="pl-PL"/>
        </w:rPr>
        <w:t>2</w:t>
      </w:r>
      <w:r w:rsidR="002B21F5">
        <w:rPr>
          <w:rFonts w:ascii="Times New Roman" w:eastAsia="Times New Roman" w:hAnsi="Times New Roman" w:cs="Times New Roman"/>
          <w:lang w:eastAsia="pl-PL"/>
        </w:rPr>
        <w:t>2</w:t>
      </w:r>
      <w:r w:rsidR="00EF0182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DC1F26">
        <w:rPr>
          <w:rFonts w:ascii="Times New Roman" w:eastAsia="Times New Roman" w:hAnsi="Times New Roman" w:cs="Times New Roman"/>
          <w:lang w:eastAsia="pl-PL"/>
        </w:rPr>
        <w:t>1</w:t>
      </w:r>
      <w:r w:rsidR="002B21F5">
        <w:rPr>
          <w:rFonts w:ascii="Times New Roman" w:eastAsia="Times New Roman" w:hAnsi="Times New Roman" w:cs="Times New Roman"/>
          <w:lang w:eastAsia="pl-PL"/>
        </w:rPr>
        <w:t>32</w:t>
      </w:r>
      <w:r w:rsidR="00DC1F26">
        <w:rPr>
          <w:rFonts w:ascii="Times New Roman" w:eastAsia="Times New Roman" w:hAnsi="Times New Roman" w:cs="Times New Roman"/>
          <w:lang w:eastAsia="pl-PL"/>
        </w:rPr>
        <w:t>7</w:t>
      </w:r>
      <w:r w:rsidRPr="00B059A6">
        <w:rPr>
          <w:rFonts w:ascii="Times New Roman" w:eastAsia="Times New Roman" w:hAnsi="Times New Roman" w:cs="Times New Roman"/>
          <w:lang w:eastAsia="pl-PL"/>
        </w:rPr>
        <w:t>) oraz inne przepisy szczególne powszechnie obowiązujące.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   </w:t>
      </w:r>
    </w:p>
    <w:p w14:paraId="0EC6B17B" w14:textId="0CB36931" w:rsidR="00AB250B" w:rsidRPr="008532BA" w:rsidRDefault="00AB250B" w:rsidP="00AB250B">
      <w:pPr>
        <w:tabs>
          <w:tab w:val="num" w:pos="252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Pr="00B059A6">
        <w:rPr>
          <w:rFonts w:ascii="Times New Roman" w:eastAsia="Times New Roman" w:hAnsi="Times New Roman" w:cs="Times New Roman"/>
          <w:lang w:eastAsia="pl-PL"/>
        </w:rPr>
        <w:t>Wzór oferty, ramowy wzór umowy oraz wzór sprawo</w:t>
      </w:r>
      <w:r w:rsidR="00194255">
        <w:rPr>
          <w:rFonts w:ascii="Times New Roman" w:eastAsia="Times New Roman" w:hAnsi="Times New Roman" w:cs="Times New Roman"/>
          <w:lang w:eastAsia="pl-PL"/>
        </w:rPr>
        <w:t>zdania określają załączniki do R</w:t>
      </w:r>
      <w:r w:rsidRPr="00B059A6">
        <w:rPr>
          <w:rFonts w:ascii="Times New Roman" w:eastAsia="Times New Roman" w:hAnsi="Times New Roman" w:cs="Times New Roman"/>
          <w:lang w:eastAsia="pl-PL"/>
        </w:rPr>
        <w:t>ozporządzenia</w:t>
      </w:r>
      <w:r w:rsidR="007E7C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59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4255">
        <w:rPr>
          <w:rFonts w:ascii="Times New Roman" w:eastAsia="Times New Roman" w:hAnsi="Times New Roman" w:cs="Times New Roman"/>
          <w:lang w:eastAsia="pl-PL"/>
        </w:rPr>
        <w:t xml:space="preserve">Przewodniczącego Komitetu do Spraw Pożytku Publicznego z dnia 24 października 2018 r. w sprawie wzorów ofert i ramowych wzorów umów dotyczących realizacji zadań publicznych oraz wzorów  </w:t>
      </w:r>
      <w:r>
        <w:rPr>
          <w:rFonts w:ascii="Times New Roman" w:eastAsia="Times New Roman" w:hAnsi="Times New Roman" w:cs="Times New Roman"/>
          <w:lang w:eastAsia="pl-PL"/>
        </w:rPr>
        <w:t>z wyk</w:t>
      </w:r>
      <w:r w:rsidR="00194255">
        <w:rPr>
          <w:rFonts w:ascii="Times New Roman" w:eastAsia="Times New Roman" w:hAnsi="Times New Roman" w:cs="Times New Roman"/>
          <w:lang w:eastAsia="pl-PL"/>
        </w:rPr>
        <w:t>onania tych zadań (Dz. U. z 2018 r. poz. 2057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14:paraId="77937DB1" w14:textId="77777777" w:rsidR="006B5D1E" w:rsidRDefault="006B5D1E"/>
    <w:sectPr w:rsidR="006B5D1E" w:rsidSect="00BC7D4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0B6"/>
    <w:multiLevelType w:val="hybridMultilevel"/>
    <w:tmpl w:val="C766088C"/>
    <w:lvl w:ilvl="0" w:tplc="107E0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2B17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6B13BD"/>
    <w:multiLevelType w:val="hybridMultilevel"/>
    <w:tmpl w:val="4F70D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69A6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42277D"/>
    <w:multiLevelType w:val="multilevel"/>
    <w:tmpl w:val="0415001D"/>
    <w:numStyleLink w:val="Styl1"/>
  </w:abstractNum>
  <w:abstractNum w:abstractNumId="5" w15:restartNumberingAfterBreak="0">
    <w:nsid w:val="1EE90BC3"/>
    <w:multiLevelType w:val="hybridMultilevel"/>
    <w:tmpl w:val="40BE4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F68F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DB32D0"/>
    <w:multiLevelType w:val="hybridMultilevel"/>
    <w:tmpl w:val="BA5CCC60"/>
    <w:lvl w:ilvl="0" w:tplc="F9A4D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AA3B49"/>
    <w:multiLevelType w:val="singleLevel"/>
    <w:tmpl w:val="FB385E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  <w:szCs w:val="24"/>
      </w:rPr>
    </w:lvl>
  </w:abstractNum>
  <w:abstractNum w:abstractNumId="8" w15:restartNumberingAfterBreak="0">
    <w:nsid w:val="3E865904"/>
    <w:multiLevelType w:val="hybridMultilevel"/>
    <w:tmpl w:val="8C947D6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EC1249"/>
    <w:multiLevelType w:val="hybridMultilevel"/>
    <w:tmpl w:val="DB32A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C7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14EB0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BB5C33"/>
    <w:multiLevelType w:val="hybridMultilevel"/>
    <w:tmpl w:val="499C67BE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7960992"/>
    <w:multiLevelType w:val="hybridMultilevel"/>
    <w:tmpl w:val="CB006F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22694"/>
    <w:multiLevelType w:val="singleLevel"/>
    <w:tmpl w:val="7CB81A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00A21DA"/>
    <w:multiLevelType w:val="hybridMultilevel"/>
    <w:tmpl w:val="EE560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ECE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1167B4"/>
    <w:multiLevelType w:val="hybridMultilevel"/>
    <w:tmpl w:val="15FCB8B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FA21CC"/>
    <w:multiLevelType w:val="hybridMultilevel"/>
    <w:tmpl w:val="7BEEF40C"/>
    <w:lvl w:ilvl="0" w:tplc="3326A4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BB63AB6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8003F5"/>
    <w:multiLevelType w:val="multilevel"/>
    <w:tmpl w:val="87C4EF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33179BE"/>
    <w:multiLevelType w:val="hybridMultilevel"/>
    <w:tmpl w:val="40BE4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F68F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A14299"/>
    <w:multiLevelType w:val="hybridMultilevel"/>
    <w:tmpl w:val="D704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1C11EA">
      <w:start w:val="1"/>
      <w:numFmt w:val="decimal"/>
      <w:lvlText w:val="%2)"/>
      <w:lvlJc w:val="left"/>
      <w:pPr>
        <w:ind w:left="1440" w:hanging="360"/>
      </w:pPr>
      <w:rPr>
        <w:strike w:val="0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41CF0"/>
    <w:multiLevelType w:val="multilevel"/>
    <w:tmpl w:val="0CD00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2371625">
    <w:abstractNumId w:val="5"/>
  </w:num>
  <w:num w:numId="2" w16cid:durableId="1847867087">
    <w:abstractNumId w:val="14"/>
  </w:num>
  <w:num w:numId="3" w16cid:durableId="2043968757">
    <w:abstractNumId w:val="6"/>
  </w:num>
  <w:num w:numId="4" w16cid:durableId="142627723">
    <w:abstractNumId w:val="17"/>
  </w:num>
  <w:num w:numId="5" w16cid:durableId="1290816322">
    <w:abstractNumId w:val="2"/>
  </w:num>
  <w:num w:numId="6" w16cid:durableId="147135790">
    <w:abstractNumId w:val="0"/>
  </w:num>
  <w:num w:numId="7" w16cid:durableId="841310478">
    <w:abstractNumId w:val="9"/>
  </w:num>
  <w:num w:numId="8" w16cid:durableId="994643420">
    <w:abstractNumId w:val="12"/>
  </w:num>
  <w:num w:numId="9" w16cid:durableId="259488089">
    <w:abstractNumId w:val="18"/>
  </w:num>
  <w:num w:numId="10" w16cid:durableId="1883126416">
    <w:abstractNumId w:val="13"/>
  </w:num>
  <w:num w:numId="11" w16cid:durableId="1589580650">
    <w:abstractNumId w:val="19"/>
  </w:num>
  <w:num w:numId="12" w16cid:durableId="309100140">
    <w:abstractNumId w:val="7"/>
  </w:num>
  <w:num w:numId="13" w16cid:durableId="53430333">
    <w:abstractNumId w:val="15"/>
  </w:num>
  <w:num w:numId="14" w16cid:durableId="133645523">
    <w:abstractNumId w:val="16"/>
  </w:num>
  <w:num w:numId="15" w16cid:durableId="2134590630">
    <w:abstractNumId w:val="1"/>
  </w:num>
  <w:num w:numId="16" w16cid:durableId="552354388">
    <w:abstractNumId w:val="3"/>
  </w:num>
  <w:num w:numId="17" w16cid:durableId="830875953">
    <w:abstractNumId w:val="4"/>
  </w:num>
  <w:num w:numId="18" w16cid:durableId="6860616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1252395">
    <w:abstractNumId w:val="8"/>
  </w:num>
  <w:num w:numId="20" w16cid:durableId="391664402">
    <w:abstractNumId w:val="11"/>
  </w:num>
  <w:num w:numId="21" w16cid:durableId="16281945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96"/>
    <w:rsid w:val="00094121"/>
    <w:rsid w:val="001355BE"/>
    <w:rsid w:val="00183552"/>
    <w:rsid w:val="00194255"/>
    <w:rsid w:val="001E5427"/>
    <w:rsid w:val="002B21F5"/>
    <w:rsid w:val="002D4294"/>
    <w:rsid w:val="00371C96"/>
    <w:rsid w:val="004849B0"/>
    <w:rsid w:val="006B5D1E"/>
    <w:rsid w:val="00710FC4"/>
    <w:rsid w:val="007E7C3C"/>
    <w:rsid w:val="009B384A"/>
    <w:rsid w:val="009D30A1"/>
    <w:rsid w:val="00AB250B"/>
    <w:rsid w:val="00AB314E"/>
    <w:rsid w:val="00C16124"/>
    <w:rsid w:val="00CD41CE"/>
    <w:rsid w:val="00DC1F26"/>
    <w:rsid w:val="00DE162C"/>
    <w:rsid w:val="00EF0182"/>
    <w:rsid w:val="00F02AE2"/>
    <w:rsid w:val="00F06FF2"/>
    <w:rsid w:val="00F1159E"/>
    <w:rsid w:val="00F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57DA"/>
  <w15:docId w15:val="{A55CA2EF-47F0-478F-8C0A-A1668F0E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AB250B"/>
    <w:pPr>
      <w:numPr>
        <w:numId w:val="16"/>
      </w:numPr>
    </w:pPr>
  </w:style>
  <w:style w:type="paragraph" w:styleId="Akapitzlist">
    <w:name w:val="List Paragraph"/>
    <w:basedOn w:val="Normalny"/>
    <w:uiPriority w:val="34"/>
    <w:qFormat/>
    <w:rsid w:val="00AB25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822E-9066-474D-B3C7-297E38AE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2432</Words>
  <Characters>14595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jlipnicki</cp:lastModifiedBy>
  <cp:revision>4</cp:revision>
  <cp:lastPrinted>2022-10-13T10:11:00Z</cp:lastPrinted>
  <dcterms:created xsi:type="dcterms:W3CDTF">2022-10-14T09:56:00Z</dcterms:created>
  <dcterms:modified xsi:type="dcterms:W3CDTF">2022-10-14T10:13:00Z</dcterms:modified>
</cp:coreProperties>
</file>